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EB867B" w14:textId="77777777" w:rsidR="004D3D47" w:rsidRDefault="002567FA" w:rsidP="004D3D47">
      <w:pPr>
        <w:pStyle w:val="Title1"/>
        <w:jc w:val="center"/>
        <w:rPr>
          <w:rFonts w:ascii="Times New Roman" w:eastAsiaTheme="minorEastAsia" w:hAnsi="Times New Roman"/>
          <w:sz w:val="28"/>
          <w:lang w:val="en-US" w:eastAsia="zh-CN"/>
        </w:rPr>
      </w:pPr>
      <w:r>
        <w:rPr>
          <w:rFonts w:ascii="Times New Roman" w:hAnsi="Times New Roman"/>
          <w:sz w:val="28"/>
          <w:highlight w:val="yellow"/>
          <w:lang w:val="en-US"/>
        </w:rPr>
        <w:t>z</w:t>
      </w:r>
      <w:bookmarkStart w:id="0" w:name="_GoBack"/>
      <w:bookmarkEnd w:id="0"/>
      <w:r w:rsidR="004D3D47" w:rsidRPr="003C21D0">
        <w:rPr>
          <w:rFonts w:ascii="Times New Roman" w:hAnsi="Times New Roman"/>
          <w:sz w:val="28"/>
          <w:highlight w:val="yellow"/>
          <w:lang w:val="en-US"/>
        </w:rPr>
        <w:t>Enantioselective α</w:t>
      </w:r>
      <w:r w:rsidR="004D3D47" w:rsidRPr="003C21D0">
        <w:rPr>
          <w:rFonts w:ascii="Times New Roman" w:eastAsiaTheme="minorEastAsia" w:hAnsi="Times New Roman"/>
          <w:sz w:val="28"/>
          <w:highlight w:val="yellow"/>
          <w:lang w:val="en-US" w:eastAsia="zh-CN"/>
        </w:rPr>
        <w:t>-</w:t>
      </w:r>
      <w:r w:rsidR="004D3D47" w:rsidRPr="003C21D0">
        <w:rPr>
          <w:rFonts w:ascii="Times New Roman" w:hAnsi="Times New Roman"/>
          <w:sz w:val="28"/>
          <w:highlight w:val="yellow"/>
          <w:lang w:val="en-US"/>
        </w:rPr>
        <w:t xml:space="preserve">C-H Functionalization </w:t>
      </w:r>
      <w:r w:rsidR="004D3D47" w:rsidRPr="003C21D0">
        <w:rPr>
          <w:rFonts w:ascii="Times New Roman" w:eastAsiaTheme="minorEastAsia" w:hAnsi="Times New Roman" w:hint="eastAsia"/>
          <w:sz w:val="28"/>
          <w:highlight w:val="yellow"/>
          <w:lang w:val="en-US" w:eastAsia="zh-CN"/>
        </w:rPr>
        <w:t>of Amides with Indoles</w:t>
      </w:r>
      <w:r w:rsidR="004D3D47">
        <w:rPr>
          <w:rFonts w:ascii="Times New Roman" w:eastAsiaTheme="minorEastAsia" w:hAnsi="Times New Roman" w:hint="eastAsia"/>
          <w:sz w:val="28"/>
          <w:lang w:val="en-US" w:eastAsia="zh-CN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Triggered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by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Radical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Trifluoromethylation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of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Alkenes: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Highly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Selective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Formation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of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C-CF</w:t>
      </w:r>
      <w:r w:rsidR="004D3D47" w:rsidRPr="00F34445">
        <w:rPr>
          <w:rFonts w:ascii="Times New Roman" w:hAnsi="Times New Roman"/>
          <w:sz w:val="28"/>
          <w:vertAlign w:val="subscript"/>
          <w:lang w:val="en-US"/>
        </w:rPr>
        <w:t>3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and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C-C</w:t>
      </w:r>
      <w:r w:rsidR="004D3D47">
        <w:rPr>
          <w:rFonts w:ascii="Times New Roman" w:hAnsi="Times New Roman"/>
          <w:sz w:val="28"/>
          <w:lang w:val="en-US"/>
        </w:rPr>
        <w:t xml:space="preserve"> </w:t>
      </w:r>
      <w:r w:rsidR="004D3D47" w:rsidRPr="00F34445">
        <w:rPr>
          <w:rFonts w:ascii="Times New Roman" w:hAnsi="Times New Roman"/>
          <w:sz w:val="28"/>
          <w:lang w:val="en-US"/>
        </w:rPr>
        <w:t>Bonds</w:t>
      </w:r>
    </w:p>
    <w:p w14:paraId="48930356" w14:textId="77777777" w:rsidR="00AC760D" w:rsidRPr="004D3D47" w:rsidRDefault="00AC760D" w:rsidP="00AC760D">
      <w:pPr>
        <w:spacing w:line="360" w:lineRule="auto"/>
        <w:rPr>
          <w:rFonts w:ascii="Times New Roman" w:eastAsia="宋体" w:hAnsi="Times New Roman" w:cs="Calibri"/>
          <w:b/>
          <w:bCs/>
          <w:sz w:val="26"/>
          <w:szCs w:val="26"/>
        </w:rPr>
      </w:pPr>
    </w:p>
    <w:p w14:paraId="4AF3CE3D" w14:textId="77777777" w:rsidR="00AC760D" w:rsidRPr="00965AFC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0"/>
          <w:vertAlign w:val="superscript"/>
        </w:rPr>
      </w:pPr>
      <w:r w:rsidRPr="00965AFC">
        <w:rPr>
          <w:rFonts w:ascii="Times New Roman" w:eastAsia="宋体" w:hAnsi="Times New Roman" w:cs="Calibri"/>
          <w:sz w:val="20"/>
        </w:rPr>
        <w:t>Taotao Li,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>[a,b]</w:t>
      </w:r>
      <w:r w:rsidRPr="00965AFC">
        <w:rPr>
          <w:rFonts w:ascii="Times New Roman" w:eastAsia="宋体" w:hAnsi="Times New Roman" w:cs="Calibri"/>
          <w:sz w:val="20"/>
        </w:rPr>
        <w:t xml:space="preserve"> Peng Yu,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>[b]</w:t>
      </w:r>
      <w:r w:rsidRPr="00965AFC">
        <w:rPr>
          <w:rFonts w:ascii="Times New Roman" w:eastAsia="宋体" w:hAnsi="Times New Roman" w:cs="Calibri"/>
          <w:sz w:val="20"/>
        </w:rPr>
        <w:t xml:space="preserve"> </w:t>
      </w:r>
      <w:r w:rsidRPr="00965AFC">
        <w:rPr>
          <w:rFonts w:ascii="Times New Roman" w:eastAsia="宋体" w:hAnsi="Times New Roman" w:cs="Calibri" w:hint="eastAsia"/>
          <w:sz w:val="20"/>
        </w:rPr>
        <w:t>Yi-Meng Du,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 xml:space="preserve">[b] </w:t>
      </w:r>
      <w:r w:rsidRPr="00965AFC">
        <w:rPr>
          <w:rFonts w:ascii="Times New Roman" w:eastAsia="宋体" w:hAnsi="Times New Roman" w:cs="Calibri"/>
          <w:sz w:val="20"/>
        </w:rPr>
        <w:t>Jin-Shun Lin,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>[b]</w:t>
      </w:r>
      <w:r w:rsidRPr="00965AFC">
        <w:rPr>
          <w:rFonts w:ascii="Times New Roman" w:eastAsia="宋体" w:hAnsi="Times New Roman" w:cs="Calibri"/>
          <w:sz w:val="20"/>
        </w:rPr>
        <w:t xml:space="preserve"> Yonggang Zhi,*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>[a]</w:t>
      </w:r>
      <w:r w:rsidRPr="00965AFC">
        <w:rPr>
          <w:rFonts w:ascii="Times New Roman" w:eastAsia="宋体" w:hAnsi="Times New Roman" w:cs="Calibri"/>
          <w:i/>
          <w:sz w:val="20"/>
          <w:vertAlign w:val="superscript"/>
        </w:rPr>
        <w:t xml:space="preserve"> </w:t>
      </w:r>
      <w:r w:rsidRPr="00965AFC">
        <w:rPr>
          <w:rFonts w:ascii="Times New Roman" w:eastAsia="宋体" w:hAnsi="Times New Roman" w:cs="Calibri"/>
          <w:sz w:val="20"/>
        </w:rPr>
        <w:t>and Xin-Yuan Liu*</w:t>
      </w:r>
      <w:r w:rsidRPr="00965AFC">
        <w:rPr>
          <w:rFonts w:ascii="Times New Roman" w:eastAsia="宋体" w:hAnsi="Times New Roman" w:cs="Calibri" w:hint="eastAsia"/>
          <w:sz w:val="20"/>
          <w:vertAlign w:val="superscript"/>
        </w:rPr>
        <w:t>[b]</w:t>
      </w:r>
    </w:p>
    <w:p w14:paraId="063BC564" w14:textId="77777777" w:rsidR="00965AFC" w:rsidRDefault="00965AFC" w:rsidP="00965AFC">
      <w:pPr>
        <w:spacing w:line="360" w:lineRule="auto"/>
        <w:jc w:val="center"/>
        <w:rPr>
          <w:rFonts w:ascii="Times New Roman" w:eastAsia="宋体" w:hAnsi="Times New Roman" w:cs="Calibri"/>
          <w:i/>
          <w:sz w:val="18"/>
          <w:szCs w:val="24"/>
          <w:lang w:val="en-GB"/>
        </w:rPr>
      </w:pPr>
    </w:p>
    <w:p w14:paraId="3E104EE4" w14:textId="77777777" w:rsidR="00AC760D" w:rsidRPr="00965AFC" w:rsidRDefault="00DB59FD" w:rsidP="00965AFC">
      <w:pPr>
        <w:spacing w:line="360" w:lineRule="auto"/>
        <w:jc w:val="center"/>
        <w:rPr>
          <w:rFonts w:ascii="Times New Roman" w:eastAsia="宋体" w:hAnsi="Times New Roman" w:cs="Calibri"/>
          <w:i/>
          <w:sz w:val="18"/>
          <w:szCs w:val="24"/>
        </w:rPr>
      </w:pPr>
      <w:r w:rsidRPr="005A18D2">
        <w:rPr>
          <w:rFonts w:ascii="Times New Roman" w:eastAsia="宋体" w:hAnsi="Times New Roman" w:cs="Calibri" w:hint="eastAsia"/>
          <w:i/>
          <w:sz w:val="18"/>
          <w:szCs w:val="24"/>
          <w:highlight w:val="yellow"/>
          <w:vertAlign w:val="superscript"/>
          <w:lang w:val="en-GB"/>
        </w:rPr>
        <w:t>a</w:t>
      </w:r>
      <w:r>
        <w:rPr>
          <w:rFonts w:ascii="Times New Roman" w:eastAsia="宋体" w:hAnsi="Times New Roman" w:cs="Calibri" w:hint="eastAsia"/>
          <w:i/>
          <w:sz w:val="18"/>
          <w:szCs w:val="24"/>
          <w:lang w:val="en-GB"/>
        </w:rPr>
        <w:t xml:space="preserve"> </w:t>
      </w:r>
      <w:r w:rsidR="00AC760D" w:rsidRPr="00965AFC">
        <w:rPr>
          <w:rFonts w:ascii="Times New Roman" w:eastAsia="宋体" w:hAnsi="Times New Roman" w:cs="Calibri"/>
          <w:i/>
          <w:sz w:val="18"/>
          <w:szCs w:val="24"/>
          <w:lang w:val="en-GB"/>
        </w:rPr>
        <w:t>Chengdu Institute of Organic Chemistry, Chinese</w:t>
      </w:r>
      <w:r w:rsidR="00AC760D" w:rsidRPr="00965AFC">
        <w:rPr>
          <w:rFonts w:ascii="Times New Roman" w:eastAsia="宋体" w:hAnsi="Times New Roman" w:cs="Calibri" w:hint="eastAsia"/>
          <w:i/>
          <w:sz w:val="18"/>
          <w:szCs w:val="24"/>
          <w:lang w:val="en-GB"/>
        </w:rPr>
        <w:t xml:space="preserve"> </w:t>
      </w:r>
      <w:r w:rsidR="00AC760D" w:rsidRPr="00965AFC">
        <w:rPr>
          <w:rFonts w:ascii="Times New Roman" w:eastAsia="宋体" w:hAnsi="Times New Roman" w:cs="Calibri"/>
          <w:i/>
          <w:sz w:val="18"/>
          <w:szCs w:val="24"/>
          <w:lang w:val="en-GB"/>
        </w:rPr>
        <w:t>Academy of</w:t>
      </w:r>
      <w:r w:rsidR="00AC760D" w:rsidRPr="00965AFC">
        <w:rPr>
          <w:rFonts w:ascii="Times New Roman" w:eastAsia="宋体" w:hAnsi="Times New Roman" w:cs="Calibri" w:hint="eastAsia"/>
          <w:i/>
          <w:sz w:val="18"/>
          <w:szCs w:val="24"/>
          <w:lang w:val="en-GB"/>
        </w:rPr>
        <w:t xml:space="preserve"> </w:t>
      </w:r>
      <w:r w:rsidR="00AC760D" w:rsidRPr="00965AFC">
        <w:rPr>
          <w:rFonts w:ascii="Times New Roman" w:eastAsia="宋体" w:hAnsi="Times New Roman" w:cs="Calibri"/>
          <w:i/>
          <w:sz w:val="18"/>
          <w:szCs w:val="24"/>
          <w:lang w:val="en-GB"/>
        </w:rPr>
        <w:t>Sciences, Chengdu, 610041</w:t>
      </w:r>
      <w:r w:rsidR="00AC760D" w:rsidRPr="00965AFC">
        <w:rPr>
          <w:rFonts w:ascii="Times New Roman" w:eastAsia="宋体" w:hAnsi="Times New Roman" w:cs="Calibri"/>
          <w:i/>
          <w:sz w:val="18"/>
          <w:szCs w:val="24"/>
        </w:rPr>
        <w:t>, P. R. China</w:t>
      </w:r>
      <w:r w:rsidR="00965AFC" w:rsidRPr="00965AFC">
        <w:rPr>
          <w:rFonts w:ascii="Times New Roman" w:eastAsia="宋体" w:hAnsi="Times New Roman" w:cs="Calibri" w:hint="eastAsia"/>
          <w:i/>
          <w:sz w:val="18"/>
          <w:szCs w:val="24"/>
        </w:rPr>
        <w:t xml:space="preserve">, </w:t>
      </w:r>
      <w:r w:rsidR="00AC760D" w:rsidRPr="00965AFC">
        <w:rPr>
          <w:rFonts w:ascii="Times New Roman" w:eastAsia="宋体" w:hAnsi="Times New Roman" w:cs="Calibri" w:hint="eastAsia"/>
          <w:i/>
          <w:sz w:val="18"/>
          <w:szCs w:val="24"/>
          <w:lang w:val="en-GB"/>
        </w:rPr>
        <w:t>University of Chinese Academy of Sciences, Beijing, 10004,</w:t>
      </w:r>
      <w:r w:rsidR="00AC760D" w:rsidRPr="00965AFC">
        <w:rPr>
          <w:rFonts w:ascii="Times New Roman" w:eastAsia="宋体" w:hAnsi="Times New Roman" w:cs="Calibri"/>
          <w:i/>
          <w:sz w:val="11"/>
          <w:szCs w:val="24"/>
        </w:rPr>
        <w:t xml:space="preserve"> </w:t>
      </w:r>
      <w:r w:rsidR="00AC760D" w:rsidRPr="00965AFC">
        <w:rPr>
          <w:rFonts w:ascii="Times New Roman" w:eastAsia="宋体" w:hAnsi="Times New Roman" w:cs="Calibri"/>
          <w:i/>
          <w:sz w:val="18"/>
          <w:szCs w:val="24"/>
        </w:rPr>
        <w:t>P. R. China</w:t>
      </w:r>
    </w:p>
    <w:p w14:paraId="12AF5833" w14:textId="77777777" w:rsidR="00AC760D" w:rsidRPr="00965AFC" w:rsidRDefault="00DB59FD" w:rsidP="00AC760D">
      <w:pPr>
        <w:spacing w:line="360" w:lineRule="auto"/>
        <w:jc w:val="center"/>
        <w:rPr>
          <w:rFonts w:ascii="Times New Roman" w:eastAsia="宋体" w:hAnsi="Times New Roman" w:cs="Times New Roman"/>
          <w:sz w:val="18"/>
          <w:szCs w:val="24"/>
        </w:rPr>
      </w:pPr>
      <w:r w:rsidRPr="005A18D2">
        <w:rPr>
          <w:rFonts w:ascii="Times New Roman" w:eastAsia="宋体" w:hAnsi="Times New Roman" w:cs="Calibri" w:hint="eastAsia"/>
          <w:i/>
          <w:sz w:val="18"/>
          <w:szCs w:val="24"/>
          <w:highlight w:val="yellow"/>
          <w:vertAlign w:val="superscript"/>
          <w:lang w:val="en-GB"/>
        </w:rPr>
        <w:t>b</w:t>
      </w:r>
      <w:r>
        <w:rPr>
          <w:rFonts w:ascii="Times New Roman" w:eastAsia="宋体" w:hAnsi="Times New Roman" w:cs="Calibri" w:hint="eastAsia"/>
          <w:i/>
          <w:sz w:val="18"/>
          <w:szCs w:val="24"/>
          <w:lang w:val="en-GB"/>
        </w:rPr>
        <w:t xml:space="preserve"> </w:t>
      </w:r>
      <w:r w:rsidR="00AC760D" w:rsidRPr="00965AFC">
        <w:rPr>
          <w:rFonts w:ascii="Times New Roman" w:eastAsia="Times New Roman" w:hAnsi="Times New Roman" w:cs="Times New Roman"/>
          <w:i/>
          <w:sz w:val="18"/>
          <w:szCs w:val="24"/>
        </w:rPr>
        <w:t>Department of Chemistry</w:t>
      </w:r>
      <w:r w:rsidR="00AC760D" w:rsidRPr="00965AFC">
        <w:rPr>
          <w:rFonts w:ascii="Times New Roman" w:eastAsia="宋体" w:hAnsi="Times New Roman" w:cs="Times New Roman"/>
          <w:i/>
          <w:sz w:val="18"/>
          <w:szCs w:val="24"/>
        </w:rPr>
        <w:t>,</w:t>
      </w:r>
      <w:r w:rsidR="00AC760D" w:rsidRPr="00965AFC">
        <w:rPr>
          <w:rFonts w:ascii="Times New Roman" w:eastAsia="Times New Roman" w:hAnsi="Times New Roman" w:cs="Times New Roman"/>
          <w:i/>
          <w:sz w:val="18"/>
          <w:szCs w:val="24"/>
        </w:rPr>
        <w:t xml:space="preserve"> South University of Science and Technology</w:t>
      </w:r>
      <w:r w:rsidR="00AC760D" w:rsidRPr="00965AFC">
        <w:rPr>
          <w:rFonts w:ascii="Times New Roman" w:eastAsia="宋体" w:hAnsi="Times New Roman" w:cs="Times New Roman"/>
          <w:i/>
          <w:sz w:val="18"/>
          <w:szCs w:val="24"/>
        </w:rPr>
        <w:t>,</w:t>
      </w:r>
      <w:r w:rsidR="00AC760D" w:rsidRPr="00965AFC">
        <w:rPr>
          <w:rFonts w:ascii="Times New Roman" w:eastAsia="Times New Roman" w:hAnsi="Times New Roman" w:cs="Times New Roman"/>
          <w:i/>
          <w:sz w:val="18"/>
          <w:szCs w:val="24"/>
        </w:rPr>
        <w:t xml:space="preserve"> Shenzhen, 518055, P. R. China</w:t>
      </w:r>
    </w:p>
    <w:p w14:paraId="6BD7480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b/>
          <w:sz w:val="24"/>
          <w:szCs w:val="24"/>
          <w:lang w:val="en-GB"/>
        </w:rPr>
      </w:pPr>
      <w:r w:rsidRPr="00AC760D">
        <w:rPr>
          <w:rFonts w:ascii="Times New Roman" w:eastAsia="宋体" w:hAnsi="Times New Roman" w:cs="Calibri"/>
          <w:sz w:val="24"/>
          <w:szCs w:val="24"/>
        </w:rPr>
        <w:t>E-mail:</w:t>
      </w:r>
      <w:r w:rsidRPr="00AC760D">
        <w:rPr>
          <w:rFonts w:ascii="Times New Roman" w:eastAsia="宋体" w:hAnsi="Times New Roman" w:cs="Calibri" w:hint="eastAsia"/>
          <w:sz w:val="24"/>
          <w:szCs w:val="24"/>
        </w:rPr>
        <w:t xml:space="preserve"> </w:t>
      </w:r>
      <w:hyperlink r:id="rId9" w:history="1">
        <w:r w:rsidR="00CE13BC" w:rsidRPr="00AC760D">
          <w:rPr>
            <w:rFonts w:ascii="Times New Roman" w:eastAsia="宋体" w:hAnsi="Times New Roman" w:cs="Calibri"/>
            <w:b/>
            <w:color w:val="0000FF"/>
            <w:sz w:val="24"/>
            <w:szCs w:val="24"/>
            <w:u w:val="single"/>
            <w:lang w:val="en-GB"/>
          </w:rPr>
          <w:t>liuxy3@sustc.edu.cn</w:t>
        </w:r>
      </w:hyperlink>
      <w:r w:rsidR="00CE13BC" w:rsidRPr="00AC760D">
        <w:rPr>
          <w:rFonts w:ascii="Times New Roman" w:eastAsia="宋体" w:hAnsi="Times New Roman" w:cs="Calibri" w:hint="eastAsia"/>
          <w:sz w:val="24"/>
          <w:szCs w:val="24"/>
        </w:rPr>
        <w:t>;</w:t>
      </w:r>
      <w:hyperlink r:id="rId10" w:history="1">
        <w:r w:rsidRPr="00AC760D">
          <w:rPr>
            <w:rFonts w:ascii="Times New Roman" w:eastAsia="宋体" w:hAnsi="Times New Roman" w:cs="Calibri" w:hint="eastAsia"/>
            <w:b/>
            <w:color w:val="0000FF"/>
            <w:sz w:val="24"/>
            <w:szCs w:val="24"/>
            <w:u w:val="single"/>
            <w:lang w:val="en-GB"/>
          </w:rPr>
          <w:t>zhiyonggang@cioc.ac.cn</w:t>
        </w:r>
      </w:hyperlink>
      <w:r w:rsidRPr="00AC760D">
        <w:rPr>
          <w:rFonts w:ascii="Times New Roman" w:eastAsia="宋体" w:hAnsi="Times New Roman" w:cs="Calibri" w:hint="eastAsia"/>
          <w:sz w:val="24"/>
          <w:szCs w:val="24"/>
        </w:rPr>
        <w:t xml:space="preserve"> </w:t>
      </w:r>
    </w:p>
    <w:p w14:paraId="3CF455B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8"/>
        </w:rPr>
      </w:pPr>
    </w:p>
    <w:p w14:paraId="048A4241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1" w:name="OLE_LINK236"/>
      <w:bookmarkStart w:id="2" w:name="OLE_LINK237"/>
      <w:r w:rsidRPr="00AC760D">
        <w:rPr>
          <w:rFonts w:ascii="Times New Roman" w:eastAsia="宋体" w:hAnsi="Times New Roman" w:cs="Times New Roman"/>
          <w:b/>
          <w:sz w:val="24"/>
          <w:szCs w:val="24"/>
        </w:rPr>
        <w:t>Table of Contents</w:t>
      </w:r>
    </w:p>
    <w:bookmarkEnd w:id="1"/>
    <w:bookmarkEnd w:id="2"/>
    <w:p w14:paraId="471C5E20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14:paraId="2653D967" w14:textId="77777777" w:rsidR="00AC760D" w:rsidRPr="00AC760D" w:rsidRDefault="002E2ABB" w:rsidP="00AC760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E2ABB">
        <w:rPr>
          <w:rFonts w:ascii="Times New Roman" w:eastAsia="宋体" w:hAnsi="Times New Roman" w:cs="Times New Roman"/>
          <w:sz w:val="24"/>
          <w:szCs w:val="24"/>
        </w:rPr>
        <w:t>General information</w:t>
      </w:r>
      <w:r w:rsidRPr="00AC760D">
        <w:rPr>
          <w:rFonts w:ascii="Times New Roman" w:eastAsia="宋体" w:hAnsi="Times New Roman" w:cs="Times New Roman"/>
          <w:bCs/>
          <w:sz w:val="24"/>
          <w:szCs w:val="24"/>
        </w:rPr>
        <w:t>…………………………………………………………………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S2</w:t>
      </w:r>
    </w:p>
    <w:p w14:paraId="79C80DD8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sz w:val="24"/>
          <w:szCs w:val="24"/>
        </w:rPr>
        <w:t>Experiments for mechanistic studies</w:t>
      </w:r>
      <w:r w:rsidRPr="00AC760D">
        <w:rPr>
          <w:rFonts w:ascii="Times New Roman" w:eastAsia="宋体" w:hAnsi="Times New Roman" w:cs="Times New Roman"/>
          <w:sz w:val="24"/>
          <w:szCs w:val="24"/>
        </w:rPr>
        <w:t>………………………………………………</w:t>
      </w:r>
      <w:r w:rsidRPr="00AC760D">
        <w:rPr>
          <w:rFonts w:ascii="Times New Roman" w:eastAsia="宋体" w:hAnsi="Times New Roman" w:cs="Times New Roman" w:hint="eastAsia"/>
          <w:sz w:val="24"/>
          <w:szCs w:val="24"/>
        </w:rPr>
        <w:t>..</w:t>
      </w:r>
      <w:r w:rsidRPr="00AC760D">
        <w:rPr>
          <w:rFonts w:ascii="Times New Roman" w:eastAsia="宋体" w:hAnsi="Times New Roman" w:cs="Times New Roman"/>
          <w:sz w:val="24"/>
          <w:szCs w:val="24"/>
        </w:rPr>
        <w:t>S</w:t>
      </w:r>
      <w:r w:rsidR="002E2ABB">
        <w:rPr>
          <w:rFonts w:ascii="Times New Roman" w:eastAsia="宋体" w:hAnsi="Times New Roman" w:cs="Times New Roman" w:hint="eastAsia"/>
          <w:sz w:val="24"/>
          <w:szCs w:val="24"/>
        </w:rPr>
        <w:t>3</w:t>
      </w:r>
    </w:p>
    <w:p w14:paraId="0AC817F9" w14:textId="77777777" w:rsidR="00AC760D" w:rsidRPr="00AC760D" w:rsidRDefault="00AC760D" w:rsidP="00AC76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760D">
        <w:rPr>
          <w:rFonts w:ascii="Times New Roman" w:eastAsia="宋体" w:hAnsi="Times New Roman" w:cs="Times New Roman"/>
          <w:sz w:val="24"/>
          <w:szCs w:val="24"/>
        </w:rPr>
        <w:t xml:space="preserve">Synthetic Procedures and Spectral Data for </w:t>
      </w:r>
      <w:r w:rsidRPr="00AC760D">
        <w:rPr>
          <w:rFonts w:ascii="Times New Roman" w:eastAsia="宋体" w:hAnsi="Times New Roman" w:cs="Times New Roman" w:hint="eastAsia"/>
          <w:sz w:val="24"/>
          <w:szCs w:val="24"/>
        </w:rPr>
        <w:t>Indoles</w:t>
      </w:r>
      <w:r w:rsidRPr="00AC760D">
        <w:rPr>
          <w:rFonts w:ascii="Times New Roman" w:eastAsia="宋体" w:hAnsi="Times New Roman" w:cs="Times New Roman"/>
          <w:sz w:val="24"/>
          <w:szCs w:val="24"/>
        </w:rPr>
        <w:t>……………………….....</w:t>
      </w:r>
      <w:r w:rsidRPr="00AC760D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AC760D">
        <w:rPr>
          <w:rFonts w:ascii="Times New Roman" w:eastAsia="宋体" w:hAnsi="Times New Roman" w:cs="Times New Roman"/>
          <w:sz w:val="24"/>
          <w:szCs w:val="24"/>
        </w:rPr>
        <w:t>...…</w:t>
      </w:r>
      <w:r w:rsidRPr="00AC760D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AC760D">
        <w:rPr>
          <w:rFonts w:ascii="Times New Roman" w:eastAsia="宋体" w:hAnsi="Times New Roman" w:cs="Times New Roman"/>
          <w:sz w:val="24"/>
          <w:szCs w:val="24"/>
        </w:rPr>
        <w:t>S</w:t>
      </w:r>
      <w:r w:rsidR="008547C7">
        <w:rPr>
          <w:rFonts w:ascii="Times New Roman" w:hAnsi="Times New Roman" w:cs="Times New Roman" w:hint="eastAsia"/>
          <w:sz w:val="24"/>
          <w:szCs w:val="24"/>
        </w:rPr>
        <w:t>4</w:t>
      </w:r>
    </w:p>
    <w:p w14:paraId="394C72B7" w14:textId="77777777" w:rsidR="009573CE" w:rsidRDefault="009573CE" w:rsidP="00AC76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9573CE">
        <w:rPr>
          <w:rFonts w:ascii="Times New Roman" w:eastAsia="宋体" w:hAnsi="Times New Roman" w:cs="Times New Roman"/>
          <w:bCs/>
          <w:sz w:val="24"/>
          <w:szCs w:val="24"/>
        </w:rPr>
        <w:t>References</w:t>
      </w:r>
      <w:r w:rsidRPr="00AC760D">
        <w:rPr>
          <w:rFonts w:ascii="Times New Roman" w:eastAsia="宋体" w:hAnsi="Times New Roman" w:cs="Times New Roman"/>
          <w:bCs/>
          <w:sz w:val="24"/>
          <w:szCs w:val="24"/>
        </w:rPr>
        <w:t>…………………………………………………………………………</w:t>
      </w:r>
      <w:r w:rsidR="00915DE0"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="00FF313F"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Pr="00AC760D">
        <w:rPr>
          <w:rFonts w:ascii="Times New Roman" w:eastAsia="宋体" w:hAnsi="Times New Roman" w:cs="Times New Roman" w:hint="eastAsia"/>
          <w:bCs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1</w:t>
      </w:r>
      <w:r w:rsidR="00D04C55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</w:p>
    <w:p w14:paraId="44D9A65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sz w:val="24"/>
          <w:szCs w:val="24"/>
        </w:rPr>
        <w:t>NMR Spectra of New Compounds……………………………………………</w:t>
      </w:r>
      <w:r w:rsidRPr="00AC760D">
        <w:rPr>
          <w:rFonts w:ascii="Times New Roman" w:eastAsia="宋体" w:hAnsi="Times New Roman" w:cs="Times New Roman" w:hint="eastAsia"/>
          <w:bCs/>
          <w:sz w:val="24"/>
          <w:szCs w:val="24"/>
        </w:rPr>
        <w:t>.....</w:t>
      </w:r>
      <w:r w:rsidR="009C5A16">
        <w:rPr>
          <w:rFonts w:ascii="Times New Roman" w:eastAsia="宋体" w:hAnsi="Times New Roman" w:cs="Times New Roman" w:hint="eastAsia"/>
          <w:bCs/>
          <w:sz w:val="24"/>
          <w:szCs w:val="24"/>
        </w:rPr>
        <w:t>...</w:t>
      </w:r>
      <w:r w:rsidRPr="00AC760D">
        <w:rPr>
          <w:rFonts w:ascii="Times New Roman" w:eastAsia="宋体" w:hAnsi="Times New Roman" w:cs="Times New Roman" w:hint="eastAsia"/>
          <w:bCs/>
          <w:sz w:val="24"/>
          <w:szCs w:val="24"/>
        </w:rPr>
        <w:t>S</w:t>
      </w:r>
      <w:r w:rsidR="009C5A16">
        <w:rPr>
          <w:rFonts w:ascii="Times New Roman" w:eastAsia="宋体" w:hAnsi="Times New Roman" w:cs="Times New Roman" w:hint="eastAsia"/>
          <w:bCs/>
          <w:sz w:val="24"/>
          <w:szCs w:val="24"/>
        </w:rPr>
        <w:t>1</w:t>
      </w:r>
      <w:r w:rsidR="005740F5"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</w:p>
    <w:p w14:paraId="6CCFBCA9" w14:textId="77777777" w:rsidR="00AC760D" w:rsidRPr="00AC760D" w:rsidRDefault="00D04C55" w:rsidP="00AC760D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HPLC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/>
          <w:bCs/>
          <w:sz w:val="24"/>
          <w:szCs w:val="24"/>
        </w:rPr>
        <w:t>Spectra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="00AC760D" w:rsidRPr="00AC760D">
        <w:rPr>
          <w:rFonts w:ascii="Times New Roman" w:eastAsia="宋体" w:hAnsi="Times New Roman" w:cs="Times New Roman"/>
          <w:bCs/>
          <w:sz w:val="24"/>
          <w:szCs w:val="24"/>
        </w:rPr>
        <w:t>………………………………………………………………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...</w:t>
      </w:r>
      <w:r w:rsidR="00AC760D" w:rsidRPr="00AC760D">
        <w:rPr>
          <w:rFonts w:ascii="Times New Roman" w:eastAsia="宋体" w:hAnsi="Times New Roman" w:cs="Times New Roman"/>
          <w:bCs/>
          <w:sz w:val="24"/>
          <w:szCs w:val="24"/>
        </w:rPr>
        <w:t>…</w:t>
      </w:r>
      <w:r w:rsidR="009C5A16">
        <w:rPr>
          <w:rFonts w:ascii="Times New Roman" w:eastAsia="宋体" w:hAnsi="Times New Roman" w:cs="Times New Roman"/>
          <w:bCs/>
          <w:sz w:val="24"/>
          <w:szCs w:val="24"/>
        </w:rPr>
        <w:t>…</w:t>
      </w:r>
      <w:r w:rsidR="00AC760D" w:rsidRPr="00AC760D">
        <w:rPr>
          <w:rFonts w:ascii="Times New Roman" w:eastAsia="宋体" w:hAnsi="Times New Roman" w:cs="Times New Roman" w:hint="eastAsia"/>
          <w:bCs/>
          <w:sz w:val="24"/>
          <w:szCs w:val="24"/>
        </w:rPr>
        <w:t>S</w:t>
      </w:r>
      <w:r w:rsidR="009C5A16"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 w:rsidR="005740F5">
        <w:rPr>
          <w:rFonts w:ascii="Times New Roman" w:eastAsia="宋体" w:hAnsi="Times New Roman" w:cs="Times New Roman" w:hint="eastAsia"/>
          <w:bCs/>
          <w:sz w:val="24"/>
          <w:szCs w:val="24"/>
        </w:rPr>
        <w:t>7</w:t>
      </w:r>
    </w:p>
    <w:p w14:paraId="788583CC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51E123C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DAE5BA4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04FE863D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4"/>
          <w:szCs w:val="24"/>
        </w:rPr>
      </w:pPr>
    </w:p>
    <w:p w14:paraId="3370759A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4"/>
          <w:szCs w:val="24"/>
        </w:rPr>
      </w:pPr>
    </w:p>
    <w:p w14:paraId="7C5C6B8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4"/>
          <w:szCs w:val="24"/>
        </w:rPr>
      </w:pPr>
    </w:p>
    <w:p w14:paraId="00974C42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4"/>
          <w:szCs w:val="24"/>
        </w:rPr>
      </w:pPr>
    </w:p>
    <w:p w14:paraId="47552477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Calibri"/>
          <w:sz w:val="24"/>
          <w:szCs w:val="24"/>
        </w:rPr>
      </w:pPr>
    </w:p>
    <w:p w14:paraId="2864D4AE" w14:textId="77777777" w:rsidR="00965AFC" w:rsidRDefault="00965AFC">
      <w:pPr>
        <w:widowControl/>
        <w:jc w:val="left"/>
        <w:rPr>
          <w:rFonts w:ascii="Times New Roman" w:eastAsia="宋体" w:hAnsi="Times New Roman" w:cs="Calibri"/>
          <w:sz w:val="24"/>
          <w:szCs w:val="24"/>
        </w:rPr>
      </w:pPr>
    </w:p>
    <w:p w14:paraId="3F3FE849" w14:textId="77777777" w:rsidR="005A18D2" w:rsidRDefault="005A18D2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  <w:r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  <w:br w:type="page"/>
      </w:r>
    </w:p>
    <w:p w14:paraId="11BF0087" w14:textId="77777777" w:rsidR="00AC760D" w:rsidRDefault="00AC760D" w:rsidP="00AC760D">
      <w:pPr>
        <w:autoSpaceDE w:val="0"/>
        <w:autoSpaceDN w:val="0"/>
        <w:adjustRightInd w:val="0"/>
        <w:jc w:val="left"/>
        <w:outlineLvl w:val="0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  <w:lastRenderedPageBreak/>
        <w:t>General information</w:t>
      </w:r>
    </w:p>
    <w:p w14:paraId="678403DF" w14:textId="77777777" w:rsidR="009E2E11" w:rsidRPr="00AC760D" w:rsidRDefault="009E2E11" w:rsidP="00AC760D">
      <w:pPr>
        <w:autoSpaceDE w:val="0"/>
        <w:autoSpaceDN w:val="0"/>
        <w:adjustRightInd w:val="0"/>
        <w:jc w:val="left"/>
        <w:outlineLvl w:val="0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4E957121" w14:textId="77777777" w:rsidR="00AC760D" w:rsidRPr="00AC760D" w:rsidRDefault="00AC760D" w:rsidP="00625F63">
      <w:pPr>
        <w:spacing w:line="360" w:lineRule="auto"/>
        <w:rPr>
          <w:rFonts w:ascii="Times New Roman" w:eastAsia="宋体" w:hAnsi="Times New Roman" w:cs="Calibri"/>
          <w:kern w:val="0"/>
          <w:sz w:val="24"/>
        </w:rPr>
      </w:pPr>
      <w:r w:rsidRPr="00AC760D">
        <w:rPr>
          <w:rFonts w:ascii="Times New Roman" w:eastAsia="宋体" w:hAnsi="Times New Roman" w:cs="Calibri"/>
          <w:kern w:val="0"/>
          <w:sz w:val="24"/>
        </w:rPr>
        <w:t>All reactions were carried out under argon atmosphere using Schlenk techniques. Reagents were purchased at the highest commercial quality and used without further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purification, unless otherwise stated. Chiral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phosphoric acid (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</w:rPr>
        <w:t>CPA</w:t>
      </w:r>
      <w:r w:rsidRPr="00AC760D">
        <w:rPr>
          <w:rFonts w:ascii="Times New Roman" w:eastAsia="宋体" w:hAnsi="Times New Roman" w:cs="Calibri"/>
          <w:kern w:val="0"/>
          <w:sz w:val="24"/>
        </w:rPr>
        <w:t>) was purchased from Daicel Chiral Technologies (China). Analytical thin layer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chromatography (TLC) was performed on precoated silica gel 60 GF254 plates. Flash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column chromatography was performed using Tsingdao silica gel (60, particle size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0.040-0.063 mm). Visualization on TLC was achieved by use of UV light (254 nm) or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iodine. NMR spectra were recorded on Bruker DRX-500 and DPX 400 spectrometer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at 400 or 500 MHz for</w:t>
      </w:r>
      <w:r w:rsidRPr="00AC760D">
        <w:rPr>
          <w:rFonts w:ascii="Times New Roman" w:eastAsia="宋体" w:hAnsi="Times New Roman" w:cs="Calibri"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Calibri"/>
          <w:kern w:val="0"/>
          <w:sz w:val="24"/>
        </w:rPr>
        <w:t>H NMR, 100 or 12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>6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 MHz for </w:t>
      </w:r>
      <w:r w:rsidRPr="00AC760D">
        <w:rPr>
          <w:rFonts w:ascii="Times New Roman" w:eastAsia="宋体" w:hAnsi="Times New Roman" w:cs="Calibri"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C NMR and 376 MHz for </w:t>
      </w:r>
      <w:r w:rsidRPr="00AC760D">
        <w:rPr>
          <w:rFonts w:ascii="Times New Roman" w:eastAsia="宋体" w:hAnsi="Times New Roman" w:cs="Calibri"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Calibri"/>
          <w:kern w:val="0"/>
          <w:sz w:val="24"/>
        </w:rPr>
        <w:t>F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NMR in CDCl</w:t>
      </w:r>
      <w:r w:rsidRPr="00AC760D">
        <w:rPr>
          <w:rFonts w:ascii="Times New Roman" w:eastAsia="宋体" w:hAnsi="Times New Roman" w:cs="Calibri"/>
          <w:kern w:val="0"/>
          <w:sz w:val="15"/>
          <w:szCs w:val="15"/>
        </w:rPr>
        <w:t>3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with tetramethylsilane (TMS) as internal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standard. The chemical shifts are expressed in ppm and coupling constants are given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in Hz. Data for </w:t>
      </w:r>
      <w:r w:rsidRPr="00AC760D">
        <w:rPr>
          <w:rFonts w:ascii="Times New Roman" w:eastAsia="宋体" w:hAnsi="Times New Roman" w:cs="Calibri"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Calibri"/>
          <w:kern w:val="0"/>
          <w:sz w:val="24"/>
        </w:rPr>
        <w:t>H NMR are recorded as follows: chemical shift (ppm), multiplicity (s, singlet; d, doublet; t, triplet; q, quarter; p, pentet, m, multiplet; br, broad), coupling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constant (Hz), integration. Data for </w:t>
      </w:r>
      <w:r w:rsidRPr="00AC760D">
        <w:rPr>
          <w:rFonts w:ascii="Times New Roman" w:eastAsia="宋体" w:hAnsi="Times New Roman" w:cs="Calibri"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C NMR are reported in terms of chemical shift (δ, ppm). 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>Melting points (</w:t>
      </w:r>
      <w:r w:rsidR="00625F63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>m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>p) were</w:t>
      </w:r>
      <w:r w:rsidR="00625F63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 xml:space="preserve"> 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 xml:space="preserve">recorded using </w:t>
      </w:r>
      <w:r w:rsidR="00625F63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>SGW X-4A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 xml:space="preserve">. IR spectroscopy was performed with a </w:t>
      </w:r>
      <w:r w:rsidR="00625F63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 xml:space="preserve">SHIMADZU </w:t>
      </w:r>
      <w:r w:rsidR="000A6707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>Fourier Transform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 xml:space="preserve"> </w:t>
      </w:r>
      <w:r w:rsidR="00625F63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>I</w:t>
      </w:r>
      <w:r w:rsidR="000A6707" w:rsidRPr="0035618E">
        <w:rPr>
          <w:rFonts w:ascii="Times New Roman" w:eastAsia="宋体" w:hAnsi="Times New Roman" w:cs="Calibri" w:hint="eastAsia"/>
          <w:color w:val="000000" w:themeColor="text1"/>
          <w:kern w:val="0"/>
          <w:sz w:val="24"/>
          <w:highlight w:val="yellow"/>
        </w:rPr>
        <w:t>nfrared spectrophotometer IRPrestige-21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 xml:space="preserve"> from 4000 cm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  <w:vertAlign w:val="superscript"/>
        </w:rPr>
        <w:t>-1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 xml:space="preserve"> to 400 cm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  <w:vertAlign w:val="superscript"/>
        </w:rPr>
        <w:t>-1</w:t>
      </w:r>
      <w:r w:rsidR="00625F63" w:rsidRPr="0035618E">
        <w:rPr>
          <w:rFonts w:ascii="Times New Roman" w:eastAsia="宋体" w:hAnsi="Times New Roman" w:cs="Calibri"/>
          <w:color w:val="000000" w:themeColor="text1"/>
          <w:kern w:val="0"/>
          <w:sz w:val="24"/>
          <w:highlight w:val="yellow"/>
        </w:rPr>
        <w:t>.</w:t>
      </w:r>
      <w:r w:rsidR="000A6707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Mass spectrometric data were obtained using Bruker Apex IV RTMS. Enantiomeric excess (ee) was determined using Agilent high-performance liquid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chromatography (HPLC) with a Hatachi detector (λ = 254 or 214 nm). Column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 xml:space="preserve"> </w:t>
      </w:r>
      <w:r w:rsidRPr="00AC760D">
        <w:rPr>
          <w:rFonts w:ascii="Times New Roman" w:eastAsia="宋体" w:hAnsi="Times New Roman" w:cs="Calibri"/>
          <w:kern w:val="0"/>
          <w:sz w:val="24"/>
        </w:rPr>
        <w:t>conditions are reported in the experi</w:t>
      </w:r>
      <w:r w:rsidRPr="00AC760D">
        <w:rPr>
          <w:rFonts w:ascii="Times New Roman" w:eastAsia="宋体" w:hAnsi="Times New Roman" w:cs="Calibri" w:hint="eastAsia"/>
          <w:kern w:val="0"/>
          <w:sz w:val="24"/>
        </w:rPr>
        <w:t>m</w:t>
      </w:r>
      <w:r w:rsidRPr="00AC760D">
        <w:rPr>
          <w:rFonts w:ascii="Times New Roman" w:eastAsia="宋体" w:hAnsi="Times New Roman" w:cs="Calibri"/>
          <w:kern w:val="0"/>
          <w:sz w:val="24"/>
        </w:rPr>
        <w:t xml:space="preserve">ental section below. </w:t>
      </w:r>
    </w:p>
    <w:p w14:paraId="5621E723" w14:textId="77777777" w:rsidR="009E2E11" w:rsidRDefault="009E2E11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br w:type="page"/>
      </w:r>
    </w:p>
    <w:p w14:paraId="6DAD15FC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Experiments for mechanistic studies</w:t>
      </w:r>
    </w:p>
    <w:p w14:paraId="24315072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Control experiments in the presence of radical scavengers</w:t>
      </w:r>
    </w:p>
    <w:p w14:paraId="12E7EE79" w14:textId="77777777" w:rsidR="00AC760D" w:rsidRPr="00AC760D" w:rsidRDefault="00AC760D" w:rsidP="00AC760D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Under argon, an oven-dried resealable Schlenk tube equipped with a magnetic stir bar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was charged with 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amide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substrate </w:t>
      </w: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1a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(0.05 mmol, 1.0 equiv), Cu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SCN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(0.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9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075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mmol, 1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5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mol%), chiral phosphoric acid (</w:t>
      </w: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>A1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) (4.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3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5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mmol, 1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0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mol%),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Togni’s reagent </w:t>
      </w: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2a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(2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6.9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8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5 mmol, 1.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equiv),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2,2,6,6-tetramethyl-1-piperidinyloxy (TEMPO, 1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3.3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8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5 mmol, 1.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equiv) or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2,6-di-</w:t>
      </w:r>
      <w:r w:rsidRPr="00AC760D">
        <w:rPr>
          <w:rFonts w:ascii="TimesNewRomanPSMT" w:eastAsia="宋体" w:hAnsi="TimesNewRomanPSMT" w:cs="TimesNewRomanPSMT"/>
          <w:i/>
          <w:kern w:val="0"/>
          <w:sz w:val="23"/>
          <w:szCs w:val="23"/>
        </w:rPr>
        <w:t>tert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-butyl-4-methylphenol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(B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HT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, 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18.7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8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5 mmol, 1.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equiv)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, or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1,4-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b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enzoquinone (BQ, 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9.2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8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5 mmol, 1.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equiv)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, or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1,4-dinitrobenzene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(1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4.3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mg, 0.0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8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5 mmol, 1.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equiv)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and 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EtOAc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(0.50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mL) at 25 °C, the sealed tube was then stirred at 25 °C for 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>72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 h. PhCF</w:t>
      </w:r>
      <w:r w:rsidRPr="00AC760D">
        <w:rPr>
          <w:rFonts w:ascii="TimesNewRomanPSMT" w:eastAsia="宋体" w:hAnsi="TimesNewRomanPSMT" w:cs="TimesNewRomanPSMT"/>
          <w:kern w:val="0"/>
          <w:sz w:val="15"/>
          <w:szCs w:val="15"/>
        </w:rPr>
        <w:t xml:space="preserve">3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(internal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standard, 0.05 mmol, 1.0 equiv) was added to the reaction mixture. Yield was based</w:t>
      </w:r>
      <w:r w:rsidRPr="00AC760D">
        <w:rPr>
          <w:rFonts w:ascii="TimesNewRomanPSMT" w:eastAsia="宋体" w:hAnsi="TimesNewRomanPSMT" w:cs="TimesNewRomanPSMT" w:hint="eastAsia"/>
          <w:kern w:val="0"/>
          <w:sz w:val="23"/>
          <w:szCs w:val="23"/>
        </w:rPr>
        <w:t xml:space="preserve"> 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 xml:space="preserve">on </w:t>
      </w:r>
      <w:r w:rsidRPr="00AC760D">
        <w:rPr>
          <w:rFonts w:ascii="TimesNewRomanPSMT" w:eastAsia="宋体" w:hAnsi="TimesNewRomanPSMT" w:cs="TimesNewRomanPSMT"/>
          <w:kern w:val="0"/>
          <w:sz w:val="24"/>
          <w:szCs w:val="24"/>
          <w:vertAlign w:val="superscript"/>
        </w:rPr>
        <w:t>19</w:t>
      </w:r>
      <w:r w:rsidRPr="00AC760D">
        <w:rPr>
          <w:rFonts w:ascii="TimesNewRomanPSMT" w:eastAsia="宋体" w:hAnsi="TimesNewRomanPSMT" w:cs="TimesNewRomanPSMT"/>
          <w:kern w:val="0"/>
          <w:sz w:val="23"/>
          <w:szCs w:val="23"/>
        </w:rPr>
        <w:t>F NMR analysis of the crude product.</w:t>
      </w:r>
    </w:p>
    <w:p w14:paraId="66B44F41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>Reaction of TEMPO and Togni’s reagent 2a with 1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.1a and 1.2a</w:t>
      </w:r>
    </w:p>
    <w:p w14:paraId="2E514C67" w14:textId="77777777" w:rsidR="00AC760D" w:rsidRPr="00AC760D" w:rsidRDefault="00632A2D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>
        <w:object w:dxaOrig="12336" w:dyaOrig="2347" w14:anchorId="3371A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79.1pt" o:ole="">
            <v:imagedata r:id="rId11" o:title=""/>
          </v:shape>
          <o:OLEObject Type="Embed" ProgID="ChemDraw.Document.6.0" ShapeID="_x0000_i1025" DrawAspect="Content" ObjectID="_1425282230" r:id="rId12"/>
        </w:object>
      </w:r>
    </w:p>
    <w:p w14:paraId="7FECD272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Reaction of 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BHT</w:t>
      </w: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 and Togni’s reagent 2a with 1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.1a and 1.2a</w:t>
      </w:r>
    </w:p>
    <w:p w14:paraId="3B52671C" w14:textId="77777777" w:rsidR="00AC760D" w:rsidRPr="00AC760D" w:rsidRDefault="00632A2D" w:rsidP="00AC760D">
      <w:pPr>
        <w:spacing w:line="360" w:lineRule="auto"/>
        <w:rPr>
          <w:rFonts w:ascii="Arial-BoldMT" w:eastAsia="宋体" w:hAnsi="Arial-BoldMT" w:cs="Arial-BoldMT"/>
          <w:bCs/>
          <w:kern w:val="0"/>
          <w:sz w:val="28"/>
          <w:szCs w:val="28"/>
        </w:rPr>
      </w:pPr>
      <w:r>
        <w:object w:dxaOrig="11093" w:dyaOrig="2453" w14:anchorId="297C9CC7">
          <v:shape id="_x0000_i1026" type="#_x0000_t75" style="width:414.9pt;height:92.05pt" o:ole="">
            <v:imagedata r:id="rId13" o:title=""/>
          </v:shape>
          <o:OLEObject Type="Embed" ProgID="ChemDraw.Document.6.0" ShapeID="_x0000_i1026" DrawAspect="Content" ObjectID="_1425282231" r:id="rId14"/>
        </w:object>
      </w:r>
    </w:p>
    <w:p w14:paraId="634A7536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Reaction of 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BQ</w:t>
      </w:r>
      <w:r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 and Togni’s reagent 2a with 1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.1a and 1.2a</w:t>
      </w:r>
    </w:p>
    <w:p w14:paraId="3A7F82DE" w14:textId="77777777" w:rsidR="00AC760D" w:rsidRPr="00AC760D" w:rsidRDefault="00632A2D" w:rsidP="002E2ABB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</w:pPr>
      <w:r>
        <w:object w:dxaOrig="10463" w:dyaOrig="2393" w14:anchorId="2C9744A7">
          <v:shape id="_x0000_i1027" type="#_x0000_t75" style="width:414.9pt;height:95pt" o:ole="">
            <v:imagedata r:id="rId15" o:title=""/>
          </v:shape>
          <o:OLEObject Type="Embed" ProgID="ChemDraw.Document.6.0" ShapeID="_x0000_i1027" DrawAspect="Content" ObjectID="_1425282232" r:id="rId16"/>
        </w:objec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 xml:space="preserve">Reaction of 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 xml:space="preserve">1,4-Dinitrobenzene 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3"/>
          <w:szCs w:val="23"/>
        </w:rPr>
        <w:t>and Togni’s reagent 2a with 1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3"/>
          <w:szCs w:val="23"/>
        </w:rPr>
        <w:t>.1a and 1.2a</w:t>
      </w:r>
    </w:p>
    <w:p w14:paraId="48CC47DA" w14:textId="77777777" w:rsidR="00AC760D" w:rsidRPr="00AC760D" w:rsidRDefault="00632A2D" w:rsidP="002E2ABB">
      <w:pPr>
        <w:spacing w:line="360" w:lineRule="auto"/>
        <w:rPr>
          <w:rFonts w:ascii="Times New Roman" w:eastAsia="宋体" w:hAnsi="Times New Roman" w:cs="Calibri"/>
          <w:b/>
          <w:sz w:val="24"/>
          <w:szCs w:val="21"/>
        </w:rPr>
      </w:pPr>
      <w:r>
        <w:object w:dxaOrig="10463" w:dyaOrig="2390" w14:anchorId="423183A6">
          <v:shape id="_x0000_i1028" type="#_x0000_t75" style="width:414.9pt;height:95pt" o:ole="">
            <v:imagedata r:id="rId17" o:title=""/>
          </v:shape>
          <o:OLEObject Type="Embed" ProgID="ChemDraw.Document.6.0" ShapeID="_x0000_i1028" DrawAspect="Content" ObjectID="_1425282233" r:id="rId18"/>
        </w:object>
      </w:r>
      <w:r w:rsidR="00AC760D" w:rsidRPr="00AC760D">
        <w:rPr>
          <w:rFonts w:ascii="Times New Roman" w:eastAsia="宋体" w:hAnsi="Times New Roman" w:cs="Calibri"/>
          <w:b/>
          <w:sz w:val="24"/>
          <w:szCs w:val="21"/>
        </w:rPr>
        <w:t xml:space="preserve">Synthetic Procedures and Spectral Data for </w:t>
      </w:r>
      <w:r w:rsidR="00AC760D" w:rsidRPr="00AC760D">
        <w:rPr>
          <w:rFonts w:ascii="Times New Roman" w:eastAsia="宋体" w:hAnsi="Times New Roman" w:cs="Calibri" w:hint="eastAsia"/>
          <w:b/>
          <w:sz w:val="24"/>
          <w:szCs w:val="21"/>
        </w:rPr>
        <w:t>Indoles</w:t>
      </w:r>
    </w:p>
    <w:p w14:paraId="5FED61CA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sz w:val="24"/>
          <w:szCs w:val="21"/>
        </w:rPr>
      </w:pPr>
      <w:r w:rsidRPr="00AC760D">
        <w:rPr>
          <w:rFonts w:ascii="Times New Roman" w:eastAsia="宋体" w:hAnsi="Times New Roman" w:cs="Times New Roman"/>
          <w:bCs/>
          <w:i/>
          <w:iCs/>
          <w:kern w:val="0"/>
          <w:sz w:val="23"/>
          <w:szCs w:val="23"/>
        </w:rPr>
        <w:t>N</w:t>
      </w:r>
      <w:r w:rsidRPr="00AC760D">
        <w:rPr>
          <w:rFonts w:ascii="Times New Roman" w:eastAsia="宋体" w:hAnsi="Times New Roman" w:cs="Times New Roman"/>
          <w:bCs/>
          <w:kern w:val="0"/>
          <w:sz w:val="23"/>
          <w:szCs w:val="23"/>
        </w:rPr>
        <w:t>-(2-Allylbenzyl)benzamide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(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1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) </w:t>
      </w:r>
      <w:r w:rsidRPr="00AC760D">
        <w:rPr>
          <w:rFonts w:ascii="Times New Roman" w:eastAsia="宋体" w:hAnsi="Times New Roman" w:cs="Calibri"/>
          <w:sz w:val="24"/>
          <w:szCs w:val="21"/>
        </w:rPr>
        <w:t>w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ere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synthesized according to the procedures.</w:t>
      </w:r>
      <w:r w:rsidRPr="00AC760D">
        <w:rPr>
          <w:rFonts w:ascii="Times New Roman" w:eastAsia="宋体" w:hAnsi="Times New Roman" w:cs="Calibri" w:hint="eastAsia"/>
          <w:sz w:val="24"/>
          <w:szCs w:val="21"/>
          <w:vertAlign w:val="superscript"/>
        </w:rPr>
        <w:t>S1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/>
          <w:sz w:val="24"/>
          <w:szCs w:val="21"/>
        </w:rPr>
        <w:t>1-benzyl-1</w:t>
      </w:r>
      <w:r w:rsidRPr="00AC760D">
        <w:rPr>
          <w:rFonts w:ascii="Times New Roman" w:eastAsia="宋体" w:hAnsi="Times New Roman" w:cs="Calibri"/>
          <w:i/>
          <w:sz w:val="24"/>
          <w:szCs w:val="21"/>
        </w:rPr>
        <w:t>H</w:t>
      </w:r>
      <w:r w:rsidRPr="00AC760D">
        <w:rPr>
          <w:rFonts w:ascii="Times New Roman" w:eastAsia="宋体" w:hAnsi="Times New Roman" w:cs="Calibri"/>
          <w:sz w:val="24"/>
          <w:szCs w:val="21"/>
        </w:rPr>
        <w:t>-indole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(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2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) </w:t>
      </w:r>
      <w:r w:rsidRPr="00AC760D">
        <w:rPr>
          <w:rFonts w:ascii="Times New Roman" w:eastAsia="宋体" w:hAnsi="Times New Roman" w:cs="Calibri"/>
          <w:sz w:val="24"/>
          <w:szCs w:val="21"/>
        </w:rPr>
        <w:t>w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ere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synthesized according to the procedures.</w:t>
      </w:r>
      <w:r w:rsidRPr="00AC760D">
        <w:rPr>
          <w:rFonts w:ascii="Times New Roman" w:eastAsia="宋体" w:hAnsi="Times New Roman" w:cs="Calibri" w:hint="eastAsia"/>
          <w:sz w:val="24"/>
          <w:szCs w:val="21"/>
          <w:vertAlign w:val="superscript"/>
        </w:rPr>
        <w:t>S2</w:t>
      </w:r>
    </w:p>
    <w:p w14:paraId="30CD7C4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sz w:val="24"/>
          <w:szCs w:val="21"/>
        </w:rPr>
      </w:pPr>
      <w:r w:rsidRPr="00AC760D">
        <w:rPr>
          <w:rFonts w:ascii="Times New Roman" w:eastAsia="宋体" w:hAnsi="Times New Roman" w:cs="Calibri"/>
          <w:sz w:val="24"/>
          <w:szCs w:val="21"/>
        </w:rPr>
        <w:t xml:space="preserve">To a flame-dried Schlenk tube equipped with a magnetic stir bar were added </w:t>
      </w:r>
      <w:r w:rsidRPr="00AC760D">
        <w:rPr>
          <w:rFonts w:ascii="Times New Roman" w:eastAsia="宋体" w:hAnsi="Times New Roman" w:cs="Calibri"/>
          <w:b/>
          <w:sz w:val="24"/>
          <w:szCs w:val="21"/>
        </w:rPr>
        <w:t>1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(0.2 mmol, 1.0 equiv), 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2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(0.2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4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mmol, 1.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2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equiv),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Togni’s reagent 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3</w:t>
      </w:r>
      <w:r w:rsidRPr="00AC760D">
        <w:rPr>
          <w:rFonts w:ascii="Times New Roman" w:eastAsia="宋体" w:hAnsi="Times New Roman" w:cs="Calibri"/>
          <w:b/>
          <w:sz w:val="24"/>
          <w:szCs w:val="21"/>
        </w:rPr>
        <w:t xml:space="preserve">a </w:t>
      </w:r>
      <w:r w:rsidRPr="00AC760D">
        <w:rPr>
          <w:rFonts w:ascii="Times New Roman" w:eastAsia="宋体" w:hAnsi="Times New Roman" w:cs="Calibri"/>
          <w:sz w:val="24"/>
          <w:szCs w:val="21"/>
        </w:rPr>
        <w:t>(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75.8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mg, 0.2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4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1.2 equiv</w:t>
      </w:r>
      <w:r w:rsidRPr="00AC760D">
        <w:rPr>
          <w:rFonts w:ascii="Times New Roman" w:eastAsia="宋体" w:hAnsi="Times New Roman" w:cs="Calibri"/>
          <w:sz w:val="24"/>
          <w:szCs w:val="21"/>
        </w:rPr>
        <w:t>) and CuI (7.6 mg, 0.04 mmol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0.2 equiv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). The tube was evacuated and backfilled with Ar for three times, and then solvent (EtOAc,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2</w:t>
      </w:r>
      <w:r w:rsidRPr="00AC760D">
        <w:rPr>
          <w:rFonts w:ascii="Times New Roman" w:eastAsia="宋体" w:hAnsi="Times New Roman" w:cs="Calibri"/>
          <w:sz w:val="24"/>
          <w:szCs w:val="21"/>
        </w:rPr>
        <w:t>.0 mL) w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as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added </w:t>
      </w:r>
      <w:r w:rsidRPr="00AC760D">
        <w:rPr>
          <w:rFonts w:ascii="Times New Roman" w:eastAsia="宋体" w:hAnsi="Times New Roman" w:cs="Calibri"/>
          <w:i/>
          <w:sz w:val="24"/>
          <w:szCs w:val="21"/>
        </w:rPr>
        <w:t>via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syringe. The tube was </w:t>
      </w:r>
      <w:r w:rsidRPr="00AC760D">
        <w:rPr>
          <w:rFonts w:ascii="Times New Roman" w:eastAsia="宋体" w:hAnsi="Times New Roman" w:cs="Calibri"/>
          <w:kern w:val="0"/>
          <w:sz w:val="24"/>
          <w:szCs w:val="21"/>
        </w:rPr>
        <w:t>stirred at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</w:t>
      </w:r>
      <w:r>
        <w:rPr>
          <w:rFonts w:ascii="Times New Roman" w:eastAsia="宋体" w:hAnsi="Times New Roman" w:cs="Calibri" w:hint="eastAsia"/>
          <w:sz w:val="24"/>
          <w:szCs w:val="21"/>
        </w:rPr>
        <w:t>60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°C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for 36h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. After reaction completed the reaction solution was concentrated </w:t>
      </w:r>
      <w:r w:rsidRPr="00AC760D">
        <w:rPr>
          <w:rFonts w:ascii="Times New Roman" w:eastAsia="宋体" w:hAnsi="Times New Roman" w:cs="Calibri"/>
          <w:i/>
          <w:sz w:val="24"/>
          <w:szCs w:val="21"/>
        </w:rPr>
        <w:t>in vacuo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and the crude residue was purified by </w:t>
      </w:r>
      <w:r w:rsidRPr="00AC760D">
        <w:rPr>
          <w:rFonts w:ascii="Times New Roman" w:eastAsia="宋体" w:hAnsi="Times New Roman" w:cs="Calibri"/>
          <w:kern w:val="0"/>
          <w:sz w:val="24"/>
          <w:szCs w:val="21"/>
        </w:rPr>
        <w:t>silica gel column chromatography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(petroleum ether/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DCM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= 1/1) to give the corresponding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indole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products. </w:t>
      </w:r>
    </w:p>
    <w:p w14:paraId="5626110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sz w:val="24"/>
          <w:szCs w:val="21"/>
        </w:rPr>
      </w:pPr>
      <w:r w:rsidRPr="00AC760D">
        <w:rPr>
          <w:rFonts w:ascii="Times New Roman" w:eastAsia="宋体" w:hAnsi="Times New Roman" w:cs="Calibri"/>
          <w:sz w:val="24"/>
          <w:szCs w:val="21"/>
        </w:rPr>
        <w:t xml:space="preserve">To a flame-dried Schlenk tube equipped with a magnetic stir bar were added </w:t>
      </w:r>
      <w:r w:rsidRPr="00AC760D">
        <w:rPr>
          <w:rFonts w:ascii="Times New Roman" w:eastAsia="宋体" w:hAnsi="Times New Roman" w:cs="Calibri"/>
          <w:b/>
          <w:sz w:val="24"/>
          <w:szCs w:val="21"/>
        </w:rPr>
        <w:t>1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(0.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mmol, 1.0 equiv), 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2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(0.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12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mmol, 1.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2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equiv),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Togni’s reagent 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3</w:t>
      </w:r>
      <w:r w:rsidRPr="00AC760D">
        <w:rPr>
          <w:rFonts w:ascii="Times New Roman" w:eastAsia="宋体" w:hAnsi="Times New Roman" w:cs="Calibri"/>
          <w:b/>
          <w:sz w:val="24"/>
          <w:szCs w:val="21"/>
        </w:rPr>
        <w:t xml:space="preserve">a </w:t>
      </w:r>
      <w:r w:rsidRPr="00AC760D">
        <w:rPr>
          <w:rFonts w:ascii="Times New Roman" w:eastAsia="宋体" w:hAnsi="Times New Roman" w:cs="Calibri"/>
          <w:sz w:val="24"/>
          <w:szCs w:val="21"/>
        </w:rPr>
        <w:t>(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53.7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mg, 0.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17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1.7 equiv</w:t>
      </w:r>
      <w:r w:rsidRPr="00AC760D">
        <w:rPr>
          <w:rFonts w:ascii="Times New Roman" w:eastAsia="宋体" w:hAnsi="Times New Roman" w:cs="Calibri"/>
          <w:sz w:val="24"/>
          <w:szCs w:val="21"/>
        </w:rPr>
        <w:t>)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(</w:t>
      </w:r>
      <w:r w:rsidRPr="00AC760D">
        <w:rPr>
          <w:rFonts w:ascii="Times New Roman" w:eastAsia="宋体" w:hAnsi="Times New Roman" w:cs="Calibri" w:hint="eastAsia"/>
          <w:i/>
          <w:sz w:val="24"/>
          <w:szCs w:val="21"/>
        </w:rPr>
        <w:t>R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)-</w:t>
      </w:r>
      <w:r w:rsidRPr="00AC760D">
        <w:rPr>
          <w:rFonts w:ascii="Times New Roman" w:eastAsia="宋体" w:hAnsi="Times New Roman" w:cs="Calibri" w:hint="eastAsia"/>
          <w:b/>
          <w:sz w:val="24"/>
          <w:szCs w:val="21"/>
        </w:rPr>
        <w:t>A1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/>
          <w:sz w:val="24"/>
          <w:szCs w:val="21"/>
        </w:rPr>
        <w:t>(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8.6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mg, 0.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01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0.10 equiv</w:t>
      </w:r>
      <w:r w:rsidRPr="00AC760D">
        <w:rPr>
          <w:rFonts w:ascii="Times New Roman" w:eastAsia="宋体" w:hAnsi="Times New Roman" w:cs="Calibri"/>
          <w:sz w:val="24"/>
          <w:szCs w:val="21"/>
        </w:rPr>
        <w:t>)</w:t>
      </w:r>
      <w:r w:rsidR="009573CE">
        <w:rPr>
          <w:rFonts w:ascii="Times New Roman" w:eastAsia="宋体" w:hAnsi="Times New Roman" w:cs="Calibri" w:hint="eastAsia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/>
          <w:sz w:val="24"/>
          <w:szCs w:val="21"/>
        </w:rPr>
        <w:t>and Cu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SCN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1.8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mg, 0.0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15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mmol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, 0.15 equiv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). The tube was evacuated and backfilled with Ar for three times, and then solvent (EtOAc,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1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.0 mL) were added </w:t>
      </w:r>
      <w:r w:rsidRPr="00AC760D">
        <w:rPr>
          <w:rFonts w:ascii="Times New Roman" w:eastAsia="宋体" w:hAnsi="Times New Roman" w:cs="Calibri"/>
          <w:i/>
          <w:sz w:val="24"/>
          <w:szCs w:val="21"/>
        </w:rPr>
        <w:t>via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syringe. The tube was </w:t>
      </w:r>
      <w:r w:rsidRPr="00AC760D">
        <w:rPr>
          <w:rFonts w:ascii="Times New Roman" w:eastAsia="宋体" w:hAnsi="Times New Roman" w:cs="Calibri"/>
          <w:kern w:val="0"/>
          <w:sz w:val="24"/>
          <w:szCs w:val="21"/>
        </w:rPr>
        <w:t>stirred at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25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°C. After reaction completed the reaction solution was concentrated </w:t>
      </w:r>
      <w:r w:rsidRPr="00AC760D">
        <w:rPr>
          <w:rFonts w:ascii="Times New Roman" w:eastAsia="宋体" w:hAnsi="Times New Roman" w:cs="Calibri"/>
          <w:i/>
          <w:sz w:val="24"/>
          <w:szCs w:val="21"/>
        </w:rPr>
        <w:t>in vacuo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and the crude residue was purified by </w:t>
      </w:r>
      <w:r w:rsidRPr="00AC760D">
        <w:rPr>
          <w:rFonts w:ascii="Times New Roman" w:eastAsia="宋体" w:hAnsi="Times New Roman" w:cs="Calibri"/>
          <w:kern w:val="0"/>
          <w:sz w:val="24"/>
          <w:szCs w:val="21"/>
        </w:rPr>
        <w:t>silica gel column chromatography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(petroleum ether/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DCM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= 1/1) to give the corresponding </w:t>
      </w:r>
      <w:r w:rsidRPr="00AC760D">
        <w:rPr>
          <w:rFonts w:ascii="Times New Roman" w:eastAsia="宋体" w:hAnsi="Times New Roman" w:cs="Calibri" w:hint="eastAsia"/>
          <w:sz w:val="24"/>
          <w:szCs w:val="21"/>
        </w:rPr>
        <w:t>indole</w:t>
      </w:r>
      <w:r w:rsidRPr="00AC760D">
        <w:rPr>
          <w:rFonts w:ascii="Times New Roman" w:eastAsia="宋体" w:hAnsi="Times New Roman" w:cs="Calibri"/>
          <w:sz w:val="24"/>
          <w:szCs w:val="21"/>
        </w:rPr>
        <w:t xml:space="preserve"> products. </w:t>
      </w:r>
    </w:p>
    <w:p w14:paraId="0D6813D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CCDA77F" w14:textId="77777777" w:rsidR="0021499C" w:rsidRPr="00632A2D" w:rsidRDefault="002567FA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00944E00">
          <v:shape id="_x0000_s1501" type="#_x0000_t75" style="position:absolute;left:0;text-align:left;margin-left:0;margin-top:5.25pt;width:87.6pt;height:91.7pt;z-index:251630080" wrapcoords="563 536 376 893 188 19101 563 20529 751 20529 20285 20529 20473 20529 20849 18387 20661 1071 20473 536 563 536">
            <v:imagedata r:id="rId19" o:title=""/>
            <w10:wrap type="square"/>
          </v:shape>
          <o:OLEObject Type="Embed" ProgID="ChemDraw.Document.6.0" ShapeID="_x0000_s1501" DrawAspect="Content" ObjectID="_1425282234" r:id="rId20"/>
        </w:pict>
      </w:r>
      <w:r w:rsidR="006D6036" w:rsidRPr="006D6036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6D6036" w:rsidRPr="006D6036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S</w:t>
      </w:r>
      <w:r w:rsidR="006D6036" w:rsidRPr="006D6036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)-</w:t>
      </w:r>
      <w:r w:rsidR="006D6036" w:rsidRPr="004A58E0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6D6036" w:rsidRPr="006D6036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-((1-benzyl-1H-indol-3-yl)(2-(4,4,4-trifluorobutyl)phenyl)methyl)benzamide</w:t>
      </w:r>
      <w:r w:rsid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</w:t>
      </w:r>
      <w:r w:rsidR="00632A2D" w:rsidRPr="00632A2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5a</w:t>
      </w:r>
      <w:r w:rsid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</w:p>
    <w:p w14:paraId="289F9A2A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W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hite solid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173-174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yield, 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ee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</w:p>
    <w:p w14:paraId="0DEA0DCF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Chiralcel OD-H (hexane/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-PrOH = 80/20, 1.0 mL/min), 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 xml:space="preserve">R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(major)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8.04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min, 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 xml:space="preserve">R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(minor)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10.47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min. </w:t>
      </w:r>
    </w:p>
    <w:p w14:paraId="67207BCA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(400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7.83-7.81 (m, 2H), 7.65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7.6 Hz, 1H), 7.50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7.6 Hz, 2H), 7.44-7.40 (m, 2H), 7.30-7.23 (m, 8H), 7.16-7.12 (m, 1H), 7.06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8.0 Hz, 2H), 6.91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7.2 Hz, 1H), 6.83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7.2 Hz, 1H), 6.57 (s, 1H), 5.23 (s, 2H), 2.92-2.79 (m, 2H), 2.13-2.00 (m, 2H), 1.98-1.79 (m, 2H). </w:t>
      </w:r>
    </w:p>
    <w:p w14:paraId="6439DA0F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166.3, 139.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137.1, 134.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129.5,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lastRenderedPageBreak/>
        <w:t>128.7, 128.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128.0,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127.5,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274.5 Hz), 127.0, 126.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126.6, 126.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122.5, 11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119.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116.1, 110.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50.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47.2,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28.3 Hz), 31.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22.8 (q, </w:t>
      </w:r>
      <w:r w:rsidRPr="00AC760D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2.7 Hz). </w:t>
      </w:r>
    </w:p>
    <w:p w14:paraId="1A6F5DF3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10.9 Hz, 3F). </w:t>
      </w:r>
    </w:p>
    <w:p w14:paraId="3D73E75A" w14:textId="77777777" w:rsidR="00FF313F" w:rsidRPr="0035618E" w:rsidRDefault="00FF313F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</w:t>
      </w:r>
      <w:r w:rsidR="000A6707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, cm</w:t>
      </w:r>
      <w:r w:rsidR="000A6707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): 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>33</w:t>
      </w:r>
      <w:r w:rsidR="004A4078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15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>, 3</w:t>
      </w:r>
      <w:r w:rsidR="004A4078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061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 xml:space="preserve">, </w:t>
      </w:r>
      <w:r w:rsidR="00EE4CFF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30</w:t>
      </w:r>
      <w:r w:rsidR="004A4078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30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 xml:space="preserve">, </w:t>
      </w:r>
      <w:r w:rsidR="00EE4CFF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2924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 xml:space="preserve">, </w:t>
      </w:r>
      <w:r w:rsidR="004A4078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2853</w:t>
      </w:r>
      <w:r w:rsidR="000A6707" w:rsidRPr="0035618E">
        <w:rPr>
          <w:rFonts w:ascii="TimesNewRomanPSMT" w:eastAsia="TimesNewRomanPSMT" w:cs="TimesNewRomanPSMT"/>
          <w:color w:val="000000" w:themeColor="text1"/>
          <w:kern w:val="0"/>
          <w:sz w:val="23"/>
          <w:szCs w:val="23"/>
          <w:highlight w:val="yellow"/>
        </w:rPr>
        <w:t xml:space="preserve">, </w:t>
      </w:r>
      <w:r w:rsidR="004A4078" w:rsidRPr="0035618E">
        <w:rPr>
          <w:rFonts w:ascii="TimesNewRomanPSMT" w:eastAsia="TimesNewRomanPSMT" w:cs="TimesNewRomanPSMT" w:hint="eastAsia"/>
          <w:color w:val="000000" w:themeColor="text1"/>
          <w:kern w:val="0"/>
          <w:sz w:val="23"/>
          <w:szCs w:val="23"/>
          <w:highlight w:val="yellow"/>
        </w:rPr>
        <w:t>1634, 1578, 1528, 1481, 1466, 1387, 1354, 1337, 1310, 1254, 1132, 1076, 1005, 741, 710, 694.</w:t>
      </w:r>
    </w:p>
    <w:p w14:paraId="227F4AC1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29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O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549.21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found 549.2122.</w:t>
      </w:r>
    </w:p>
    <w:p w14:paraId="0863868A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39.6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6D2D06FD" w14:textId="77777777" w:rsidR="00C80D44" w:rsidRPr="00480927" w:rsidRDefault="00C80D44" w:rsidP="00AC760D">
      <w:pPr>
        <w:spacing w:line="360" w:lineRule="auto"/>
        <w:rPr>
          <w:rFonts w:ascii="Times New Roman" w:eastAsia="宋体" w:hAnsi="Times New Roman" w:cs="Times New Roman"/>
          <w:bCs/>
          <w:color w:val="FFCC00"/>
          <w:kern w:val="0"/>
          <w:sz w:val="24"/>
          <w:szCs w:val="24"/>
        </w:rPr>
      </w:pPr>
    </w:p>
    <w:p w14:paraId="73721437" w14:textId="77777777" w:rsidR="00AC760D" w:rsidRPr="00AC760D" w:rsidRDefault="004A58E0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4A58E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Pr="004A58E0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S</w:t>
      </w:r>
      <w:r w:rsidRPr="004A58E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-((1-benzyl-1H-indol-3-yl)(2-(4,4,4-trifluorobutyl)phenyl)methyl)-4-methoxybenzamide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(5b)</w:t>
      </w:r>
    </w:p>
    <w:p w14:paraId="7A7E6901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>
        <w:rPr>
          <w:noProof/>
        </w:rPr>
        <w:pict w14:anchorId="54810F8B">
          <v:shape id="_x0000_s1560" type="#_x0000_t75" style="position:absolute;left:0;text-align:left;margin-left:.3pt;margin-top:4.55pt;width:103.7pt;height:113.35pt;z-index:251687424">
            <v:imagedata r:id="rId21" o:title=""/>
            <w10:wrap type="square"/>
          </v:shape>
          <o:OLEObject Type="Embed" ProgID="ChemDraw.Document.6.0" ShapeID="_x0000_s1560" DrawAspect="Content" ObjectID="_1425282235" r:id="rId22"/>
        </w:pic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W</w:t>
      </w:r>
      <w:r w:rsidR="00AC760D" w:rsidRPr="00AC760D">
        <w:rPr>
          <w:rFonts w:ascii="Times New Roman" w:eastAsia="宋体" w:hAnsi="Times New Roman" w:cs="Calibri"/>
          <w:bCs/>
          <w:sz w:val="24"/>
        </w:rPr>
        <w:t>hite solid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 xml:space="preserve">,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mp = 155-156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C,</w:t>
      </w:r>
      <w:r w:rsidR="00A372A4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79</w:t>
      </w:r>
      <w:r w:rsidR="00AC760D" w:rsidRPr="00AC760D">
        <w:rPr>
          <w:rFonts w:ascii="Times New Roman" w:eastAsia="宋体" w:hAnsi="Times New Roman" w:cs="Calibri"/>
          <w:bCs/>
          <w:sz w:val="24"/>
        </w:rPr>
        <w:t xml:space="preserve">% yield, 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68</w:t>
      </w:r>
      <w:r w:rsidR="00AC760D" w:rsidRPr="00AC760D">
        <w:rPr>
          <w:rFonts w:ascii="Times New Roman" w:eastAsia="宋体" w:hAnsi="Times New Roman" w:cs="Calibri"/>
          <w:bCs/>
          <w:sz w:val="24"/>
        </w:rPr>
        <w:t>% ee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.</w:t>
      </w:r>
      <w:r w:rsidR="00AC760D" w:rsidRPr="00AC760D">
        <w:rPr>
          <w:rFonts w:ascii="Times New Roman" w:eastAsia="宋体" w:hAnsi="Times New Roman" w:cs="Calibri"/>
          <w:bCs/>
          <w:sz w:val="24"/>
        </w:rPr>
        <w:t xml:space="preserve"> </w:t>
      </w:r>
    </w:p>
    <w:p w14:paraId="5E8F424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</w:rPr>
        <w:t>HPLC</w:t>
      </w:r>
      <w:r w:rsidRPr="00AC760D">
        <w:rPr>
          <w:rFonts w:ascii="Times New Roman" w:eastAsia="宋体" w:hAnsi="Times New Roman" w:cs="Calibri"/>
          <w:bCs/>
          <w:sz w:val="24"/>
        </w:rPr>
        <w:t xml:space="preserve"> analysis: Chiralcel OD-H (hexane/</w:t>
      </w:r>
      <w:r w:rsidRPr="00AC760D">
        <w:rPr>
          <w:rFonts w:ascii="Times New Roman" w:eastAsia="宋体" w:hAnsi="Times New Roman" w:cs="Calibri"/>
          <w:bCs/>
          <w:i/>
          <w:sz w:val="24"/>
        </w:rPr>
        <w:t>i</w:t>
      </w:r>
      <w:r w:rsidRPr="00AC760D">
        <w:rPr>
          <w:rFonts w:ascii="Times New Roman" w:eastAsia="宋体" w:hAnsi="Times New Roman" w:cs="Calibri"/>
          <w:bCs/>
          <w:sz w:val="24"/>
        </w:rPr>
        <w:t xml:space="preserve">-PrOH = </w:t>
      </w:r>
      <w:r w:rsidRPr="00AC760D">
        <w:rPr>
          <w:rFonts w:ascii="Times New Roman" w:eastAsia="宋体" w:hAnsi="Times New Roman" w:cs="Calibri" w:hint="eastAsia"/>
          <w:bCs/>
          <w:sz w:val="24"/>
        </w:rPr>
        <w:t>9</w:t>
      </w:r>
      <w:r w:rsidRPr="00AC760D">
        <w:rPr>
          <w:rFonts w:ascii="Times New Roman" w:eastAsia="宋体" w:hAnsi="Times New Roman" w:cs="Calibri"/>
          <w:bCs/>
          <w:sz w:val="24"/>
        </w:rPr>
        <w:t>0/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 xml:space="preserve">0, 1.0 mL/min), </w:t>
      </w:r>
      <w:r w:rsidRPr="00AC760D">
        <w:rPr>
          <w:rFonts w:ascii="Times New Roman" w:eastAsia="宋体" w:hAnsi="Times New Roman" w:cs="Calibri"/>
          <w:bCs/>
          <w:i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 xml:space="preserve">R </w:t>
      </w:r>
      <w:r w:rsidRPr="00AC760D">
        <w:rPr>
          <w:rFonts w:ascii="Times New Roman" w:eastAsia="宋体" w:hAnsi="Times New Roman" w:cs="Calibri"/>
          <w:bCs/>
          <w:sz w:val="24"/>
        </w:rPr>
        <w:t xml:space="preserve">(major) = </w:t>
      </w:r>
      <w:r w:rsidRPr="00AC760D">
        <w:rPr>
          <w:rFonts w:ascii="Times New Roman" w:eastAsia="宋体" w:hAnsi="Times New Roman" w:cs="Calibri" w:hint="eastAsia"/>
          <w:bCs/>
          <w:sz w:val="24"/>
        </w:rPr>
        <w:t>10.64</w:t>
      </w:r>
      <w:r w:rsidRPr="00AC760D">
        <w:rPr>
          <w:rFonts w:ascii="Times New Roman" w:eastAsia="宋体" w:hAnsi="Times New Roman" w:cs="Calibri"/>
          <w:bCs/>
          <w:sz w:val="24"/>
        </w:rPr>
        <w:t xml:space="preserve"> min, </w:t>
      </w:r>
      <w:r w:rsidRPr="00AC760D">
        <w:rPr>
          <w:rFonts w:ascii="Times New Roman" w:eastAsia="宋体" w:hAnsi="Times New Roman" w:cs="Calibri"/>
          <w:bCs/>
          <w:i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 xml:space="preserve">R </w:t>
      </w:r>
      <w:r w:rsidRPr="00AC760D">
        <w:rPr>
          <w:rFonts w:ascii="Times New Roman" w:eastAsia="宋体" w:hAnsi="Times New Roman" w:cs="Calibri"/>
          <w:bCs/>
          <w:sz w:val="24"/>
        </w:rPr>
        <w:t xml:space="preserve">(minor) = </w:t>
      </w:r>
      <w:r w:rsidRPr="00AC760D">
        <w:rPr>
          <w:rFonts w:ascii="Times New Roman" w:eastAsia="宋体" w:hAnsi="Times New Roman" w:cs="Calibri" w:hint="eastAsia"/>
          <w:bCs/>
          <w:sz w:val="24"/>
        </w:rPr>
        <w:t>20.92</w:t>
      </w:r>
      <w:r w:rsidRPr="00AC760D">
        <w:rPr>
          <w:rFonts w:ascii="Times New Roman" w:eastAsia="宋体" w:hAnsi="Times New Roman" w:cs="Calibri"/>
          <w:bCs/>
          <w:sz w:val="24"/>
        </w:rPr>
        <w:t xml:space="preserve"> min. </w:t>
      </w:r>
    </w:p>
    <w:p w14:paraId="38EE5B7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</w:t>
      </w:r>
      <w:r w:rsidRPr="00AC760D">
        <w:rPr>
          <w:rFonts w:ascii="Times New Roman" w:eastAsia="宋体" w:hAnsi="Times New Roman" w:cs="Calibri"/>
          <w:b/>
          <w:bCs/>
          <w:sz w:val="24"/>
        </w:rPr>
        <w:t>H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00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 7.8</w:t>
      </w:r>
      <w:r w:rsidRPr="00AC760D">
        <w:rPr>
          <w:rFonts w:ascii="Times New Roman" w:eastAsia="宋体" w:hAnsi="Times New Roman" w:cs="Calibri" w:hint="eastAsia"/>
          <w:bCs/>
          <w:sz w:val="24"/>
        </w:rPr>
        <w:t>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9.0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7.6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7.5</w:t>
      </w:r>
      <w:r w:rsidRPr="00AC760D">
        <w:rPr>
          <w:rFonts w:ascii="Times New Roman" w:eastAsia="宋体" w:hAnsi="Times New Roman" w:cs="Calibri" w:hint="eastAsia"/>
          <w:bCs/>
          <w:sz w:val="24"/>
        </w:rPr>
        <w:t>2-7.49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m, 1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33</w:t>
      </w:r>
      <w:r w:rsidRPr="00AC760D">
        <w:rPr>
          <w:rFonts w:ascii="Times New Roman" w:eastAsia="宋体" w:hAnsi="Times New Roman" w:cs="Calibri"/>
          <w:bCs/>
          <w:sz w:val="24"/>
        </w:rPr>
        <w:t>-7.</w:t>
      </w:r>
      <w:r w:rsidRPr="00AC760D">
        <w:rPr>
          <w:rFonts w:ascii="Times New Roman" w:eastAsia="宋体" w:hAnsi="Times New Roman" w:cs="Calibri" w:hint="eastAsia"/>
          <w:bCs/>
          <w:sz w:val="24"/>
        </w:rPr>
        <w:t>27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27</w:t>
      </w:r>
      <w:r w:rsidRPr="00AC760D">
        <w:rPr>
          <w:rFonts w:ascii="Times New Roman" w:eastAsia="宋体" w:hAnsi="Times New Roman" w:cs="Calibri"/>
          <w:bCs/>
          <w:sz w:val="24"/>
        </w:rPr>
        <w:t>-7.2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7.1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7.0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6.5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2H), 6.9</w:t>
      </w:r>
      <w:r w:rsidRPr="00AC760D">
        <w:rPr>
          <w:rFonts w:ascii="Times New Roman" w:eastAsia="宋体" w:hAnsi="Times New Roman" w:cs="Calibri" w:hint="eastAsia"/>
          <w:bCs/>
          <w:sz w:val="24"/>
        </w:rPr>
        <w:t>5-6.89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m</w:t>
      </w:r>
      <w:r w:rsidRPr="00AC760D">
        <w:rPr>
          <w:rFonts w:ascii="Times New Roman" w:eastAsia="宋体" w:hAnsi="Times New Roman" w:cs="Calibri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H), 6.</w:t>
      </w:r>
      <w:r w:rsidRPr="00AC760D">
        <w:rPr>
          <w:rFonts w:ascii="Times New Roman" w:eastAsia="宋体" w:hAnsi="Times New Roman" w:cs="Calibri" w:hint="eastAsia"/>
          <w:bCs/>
          <w:sz w:val="24"/>
        </w:rPr>
        <w:t>77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6.5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1H), 5.2</w:t>
      </w:r>
      <w:r w:rsidRPr="00AC760D">
        <w:rPr>
          <w:rFonts w:ascii="Times New Roman" w:eastAsia="宋体" w:hAnsi="Times New Roman" w:cs="Calibri" w:hint="eastAsia"/>
          <w:bCs/>
          <w:sz w:val="24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2H),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3.86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H), 2.9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-2.7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2.1</w:t>
      </w:r>
      <w:r w:rsidRPr="00AC760D">
        <w:rPr>
          <w:rFonts w:ascii="Times New Roman" w:eastAsia="宋体" w:hAnsi="Times New Roman" w:cs="Calibri" w:hint="eastAsia"/>
          <w:bCs/>
          <w:sz w:val="24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>-2.0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</w:t>
      </w:r>
      <w:r w:rsidRPr="00AC760D">
        <w:rPr>
          <w:rFonts w:ascii="Times New Roman" w:eastAsia="宋体" w:hAnsi="Times New Roman" w:cs="Calibri" w:hint="eastAsia"/>
          <w:bCs/>
          <w:sz w:val="24"/>
        </w:rPr>
        <w:t>2.01</w:t>
      </w:r>
      <w:r w:rsidRPr="00AC760D">
        <w:rPr>
          <w:rFonts w:ascii="Times New Roman" w:eastAsia="宋体" w:hAnsi="Times New Roman" w:cs="Calibri"/>
          <w:bCs/>
          <w:sz w:val="24"/>
        </w:rPr>
        <w:t>-1.</w:t>
      </w:r>
      <w:r w:rsidRPr="00AC760D">
        <w:rPr>
          <w:rFonts w:ascii="Times New Roman" w:eastAsia="宋体" w:hAnsi="Times New Roman" w:cs="Calibri" w:hint="eastAsia"/>
          <w:bCs/>
          <w:sz w:val="24"/>
        </w:rPr>
        <w:t>81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2H). </w:t>
      </w:r>
    </w:p>
    <w:p w14:paraId="2B37842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13</w:t>
      </w:r>
      <w:r w:rsidRPr="00AC760D">
        <w:rPr>
          <w:rFonts w:ascii="Times New Roman" w:eastAsia="宋体" w:hAnsi="Times New Roman" w:cs="Calibri"/>
          <w:b/>
          <w:bCs/>
          <w:sz w:val="24"/>
        </w:rPr>
        <w:t>C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(1</w:t>
      </w:r>
      <w:r w:rsidRPr="00AC760D">
        <w:rPr>
          <w:rFonts w:ascii="Times New Roman" w:eastAsia="宋体" w:hAnsi="Times New Roman" w:cs="Calibri" w:hint="eastAsia"/>
          <w:bCs/>
          <w:sz w:val="24"/>
        </w:rPr>
        <w:t>26</w:t>
      </w:r>
      <w:r w:rsidRPr="00AC760D">
        <w:rPr>
          <w:rFonts w:ascii="Times New Roman" w:eastAsia="宋体" w:hAnsi="Times New Roman" w:cs="Calibri"/>
          <w:bCs/>
          <w:sz w:val="24"/>
        </w:rPr>
        <w:t xml:space="preserve">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165.</w:t>
      </w:r>
      <w:r w:rsidRPr="00AC760D">
        <w:rPr>
          <w:rFonts w:ascii="Times New Roman" w:eastAsia="宋体" w:hAnsi="Times New Roman" w:cs="Calibri" w:hint="eastAsia"/>
          <w:bCs/>
          <w:sz w:val="24"/>
        </w:rPr>
        <w:t>9</w:t>
      </w:r>
      <w:r w:rsidRPr="00AC760D">
        <w:rPr>
          <w:rFonts w:ascii="Times New Roman" w:eastAsia="宋体" w:hAnsi="Times New Roman" w:cs="Calibri"/>
          <w:bCs/>
          <w:sz w:val="24"/>
        </w:rPr>
        <w:t>, 162.3, 139.6, 138.6, 137.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0, 137.0, </w:t>
      </w:r>
      <w:r w:rsidRPr="00AC760D">
        <w:rPr>
          <w:rFonts w:ascii="Times New Roman" w:eastAsia="宋体" w:hAnsi="Times New Roman" w:cs="Calibri"/>
          <w:bCs/>
          <w:sz w:val="24"/>
        </w:rPr>
        <w:t>129.5, 128.9, 128.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>, 128.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>, 127.7, 127.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, 127.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27</w:t>
      </w:r>
      <w:r w:rsidRPr="00AC760D">
        <w:rPr>
          <w:rFonts w:ascii="Times New Roman" w:eastAsia="宋体" w:hAnsi="Times New Roman" w:cs="Calibri" w:hint="eastAsia"/>
          <w:bCs/>
          <w:sz w:val="24"/>
        </w:rPr>
        <w:t>6.9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126.</w:t>
      </w:r>
      <w:r w:rsidRPr="00AC760D">
        <w:rPr>
          <w:rFonts w:ascii="Times New Roman" w:eastAsia="宋体" w:hAnsi="Times New Roman" w:cs="Calibri" w:hint="eastAsia"/>
          <w:bCs/>
          <w:sz w:val="24"/>
        </w:rPr>
        <w:t>9</w:t>
      </w:r>
      <w:r w:rsidRPr="00AC760D">
        <w:rPr>
          <w:rFonts w:ascii="Times New Roman" w:eastAsia="宋体" w:hAnsi="Times New Roman" w:cs="Calibri"/>
          <w:bCs/>
          <w:sz w:val="24"/>
        </w:rPr>
        <w:t>, 126.7, 126.5, 126.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, 126.3, 122.6, 120.0, 119.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, 116.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, 113.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>, 110.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, 55.4, 50.1, 47.2, 33.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28.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31.3, 22.9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 xml:space="preserve">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2.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Hz).</w:t>
      </w:r>
    </w:p>
    <w:p w14:paraId="0BD58E2F" w14:textId="77777777" w:rsid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19</w:t>
      </w:r>
      <w:r w:rsidRPr="00AC760D">
        <w:rPr>
          <w:rFonts w:ascii="Times New Roman" w:eastAsia="宋体" w:hAnsi="Times New Roman" w:cs="Calibri"/>
          <w:b/>
          <w:bCs/>
          <w:sz w:val="24"/>
        </w:rPr>
        <w:t>F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(376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 -66.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 xml:space="preserve"> (t,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10.9 Hz, 3F). </w:t>
      </w:r>
    </w:p>
    <w:p w14:paraId="1ABC5587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Calibri"/>
          <w:bCs/>
          <w:color w:val="000000" w:themeColor="text1"/>
          <w:sz w:val="24"/>
        </w:rPr>
      </w:pP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IR (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neat, cm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):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 3329, 3066, 3034, 2932, 2856, 1627, 1608, 1531, 1499, 1461, 1257, 1175, 1130, 1022, 996, 850, 742.</w:t>
      </w:r>
    </w:p>
    <w:p w14:paraId="4629D53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</w:rPr>
        <w:t>HRMS</w:t>
      </w:r>
      <w:r w:rsidRPr="00AC760D">
        <w:rPr>
          <w:rFonts w:ascii="Times New Roman" w:eastAsia="宋体" w:hAnsi="Times New Roman" w:cs="Calibri"/>
          <w:bCs/>
          <w:sz w:val="24"/>
        </w:rPr>
        <w:t xml:space="preserve"> (ESI) m/z calcd. for C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 w:hint="eastAsia"/>
          <w:bCs/>
          <w:sz w:val="24"/>
          <w:vertAlign w:val="subscript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>H</w:t>
      </w:r>
      <w:r w:rsidRPr="00AC760D">
        <w:rPr>
          <w:rFonts w:ascii="Times New Roman" w:eastAsia="宋体" w:hAnsi="Times New Roman" w:cs="Calibri" w:hint="eastAsia"/>
          <w:bCs/>
          <w:sz w:val="24"/>
          <w:vertAlign w:val="subscript"/>
        </w:rPr>
        <w:t>32</w:t>
      </w:r>
      <w:r w:rsidRPr="00AC760D">
        <w:rPr>
          <w:rFonts w:ascii="Times New Roman" w:eastAsia="宋体" w:hAnsi="Times New Roman" w:cs="Calibri"/>
          <w:bCs/>
          <w:sz w:val="24"/>
        </w:rPr>
        <w:t>F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N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O</w:t>
      </w:r>
      <w:r w:rsidRPr="00AC760D">
        <w:rPr>
          <w:rFonts w:ascii="Times New Roman" w:eastAsia="宋体" w:hAnsi="Times New Roman" w:cs="Calibri" w:hint="eastAsia"/>
          <w:bCs/>
          <w:sz w:val="24"/>
          <w:vertAlign w:val="subscript"/>
        </w:rPr>
        <w:t>2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 xml:space="preserve"> </w:t>
      </w:r>
      <w:r w:rsidRPr="00AC760D">
        <w:rPr>
          <w:rFonts w:ascii="Times New Roman" w:eastAsia="宋体" w:hAnsi="Times New Roman" w:cs="Calibri" w:hint="eastAsia"/>
          <w:bCs/>
          <w:sz w:val="24"/>
          <w:vertAlign w:val="subscript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[M+</w:t>
      </w:r>
      <w:r w:rsidRPr="00AC760D">
        <w:rPr>
          <w:rFonts w:ascii="Times New Roman" w:eastAsia="宋体" w:hAnsi="Times New Roman" w:cs="Calibri" w:hint="eastAsia"/>
          <w:bCs/>
          <w:sz w:val="24"/>
        </w:rPr>
        <w:t>H</w:t>
      </w:r>
      <w:r w:rsidRPr="00AC760D">
        <w:rPr>
          <w:rFonts w:ascii="Times New Roman" w:eastAsia="宋体" w:hAnsi="Times New Roman" w:cs="Calibri"/>
          <w:bCs/>
          <w:sz w:val="24"/>
        </w:rPr>
        <w:t>]</w:t>
      </w:r>
      <w:r w:rsidRPr="00AC760D">
        <w:rPr>
          <w:rFonts w:ascii="Times New Roman" w:eastAsia="宋体" w:hAnsi="Times New Roman" w:cs="Calibri"/>
          <w:bCs/>
          <w:sz w:val="24"/>
          <w:vertAlign w:val="superscript"/>
        </w:rPr>
        <w:t>+</w:t>
      </w:r>
      <w:r w:rsidRPr="00AC760D">
        <w:rPr>
          <w:rFonts w:ascii="Times New Roman" w:eastAsia="宋体" w:hAnsi="Times New Roman" w:cs="Calibri"/>
          <w:bCs/>
          <w:sz w:val="24"/>
        </w:rPr>
        <w:t xml:space="preserve"> 5</w:t>
      </w:r>
      <w:r w:rsidRPr="00AC760D">
        <w:rPr>
          <w:rFonts w:ascii="Times New Roman" w:eastAsia="宋体" w:hAnsi="Times New Roman" w:cs="Calibri" w:hint="eastAsia"/>
          <w:bCs/>
          <w:sz w:val="24"/>
        </w:rPr>
        <w:t>57.2410</w:t>
      </w:r>
      <w:r w:rsidRPr="00AC760D">
        <w:rPr>
          <w:rFonts w:ascii="Times New Roman" w:eastAsia="宋体" w:hAnsi="Times New Roman" w:cs="Calibri"/>
          <w:bCs/>
          <w:sz w:val="24"/>
        </w:rPr>
        <w:t>, found 5</w:t>
      </w:r>
      <w:r w:rsidRPr="00AC760D">
        <w:rPr>
          <w:rFonts w:ascii="Times New Roman" w:eastAsia="宋体" w:hAnsi="Times New Roman" w:cs="Calibri" w:hint="eastAsia"/>
          <w:bCs/>
          <w:sz w:val="24"/>
        </w:rPr>
        <w:t>57.2412</w:t>
      </w:r>
      <w:r w:rsidRPr="00AC760D">
        <w:rPr>
          <w:rFonts w:ascii="Times New Roman" w:eastAsia="宋体" w:hAnsi="Times New Roman" w:cs="Calibri"/>
          <w:bCs/>
          <w:sz w:val="24"/>
        </w:rPr>
        <w:t>.</w:t>
      </w:r>
    </w:p>
    <w:p w14:paraId="4DE56929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54.0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75001CFD" w14:textId="77777777" w:rsidR="00C80D44" w:rsidRPr="00480927" w:rsidRDefault="00C80D44" w:rsidP="00AC760D">
      <w:pPr>
        <w:spacing w:line="360" w:lineRule="auto"/>
        <w:rPr>
          <w:rFonts w:ascii="Times New Roman" w:eastAsia="宋体" w:hAnsi="Times New Roman" w:cs="Times New Roman"/>
          <w:bCs/>
          <w:color w:val="FFCC00"/>
          <w:kern w:val="0"/>
          <w:sz w:val="24"/>
          <w:szCs w:val="24"/>
        </w:rPr>
      </w:pPr>
    </w:p>
    <w:p w14:paraId="2065009C" w14:textId="77777777" w:rsidR="00AC760D" w:rsidRPr="00AC760D" w:rsidRDefault="004A58E0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4A58E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Pr="004A58E0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S</w:t>
      </w:r>
      <w:r w:rsidRPr="004A58E0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Pr="004A58E0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-((1-benzyl-1H-indol-3-yl)(2-(4,4,4-trifluorobutyl)phenyl)methyl)-4-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chloro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b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enzamide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(5c)</w:t>
      </w:r>
    </w:p>
    <w:p w14:paraId="5DD52D52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>
        <w:rPr>
          <w:noProof/>
        </w:rPr>
        <w:pict w14:anchorId="763E3484">
          <v:shape id="_x0000_s1561" type="#_x0000_t75" style="position:absolute;left:0;text-align:left;margin-left:.3pt;margin-top:.55pt;width:116.6pt;height:136.5pt;z-index:251689472">
            <v:imagedata r:id="rId23" o:title=""/>
            <w10:wrap type="square"/>
          </v:shape>
          <o:OLEObject Type="Embed" ProgID="ChemDraw.Document.6.0" ShapeID="_x0000_s1561" DrawAspect="Content" ObjectID="_1425282236" r:id="rId24"/>
        </w:pic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W</w:t>
      </w:r>
      <w:r w:rsidR="00AC760D" w:rsidRPr="00AC760D">
        <w:rPr>
          <w:rFonts w:ascii="Times New Roman" w:eastAsia="宋体" w:hAnsi="Times New Roman" w:cs="Calibri"/>
          <w:bCs/>
          <w:sz w:val="24"/>
        </w:rPr>
        <w:t>hite solid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 xml:space="preserve">,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mp = 147-148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C,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</w:rPr>
        <w:t xml:space="preserve"> 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68</w:t>
      </w:r>
      <w:r w:rsidR="00AC760D" w:rsidRPr="00AC760D">
        <w:rPr>
          <w:rFonts w:ascii="Times New Roman" w:eastAsia="宋体" w:hAnsi="Times New Roman" w:cs="Calibri"/>
          <w:bCs/>
          <w:sz w:val="24"/>
        </w:rPr>
        <w:t xml:space="preserve">% yield, 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72</w:t>
      </w:r>
      <w:r w:rsidR="00AC760D" w:rsidRPr="00AC760D">
        <w:rPr>
          <w:rFonts w:ascii="Times New Roman" w:eastAsia="宋体" w:hAnsi="Times New Roman" w:cs="Calibri"/>
          <w:bCs/>
          <w:sz w:val="24"/>
        </w:rPr>
        <w:t>% ee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.</w:t>
      </w:r>
      <w:r w:rsidR="00AC760D" w:rsidRPr="00AC760D">
        <w:rPr>
          <w:rFonts w:ascii="Times New Roman" w:eastAsia="宋体" w:hAnsi="Times New Roman" w:cs="Calibri"/>
          <w:bCs/>
          <w:sz w:val="24"/>
        </w:rPr>
        <w:t xml:space="preserve"> </w:t>
      </w:r>
    </w:p>
    <w:p w14:paraId="56389C0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</w:rPr>
        <w:t>HPLC</w:t>
      </w:r>
      <w:r w:rsidRPr="00AC760D">
        <w:rPr>
          <w:rFonts w:ascii="Times New Roman" w:eastAsia="宋体" w:hAnsi="Times New Roman" w:cs="Calibri"/>
          <w:bCs/>
          <w:sz w:val="24"/>
        </w:rPr>
        <w:t xml:space="preserve"> analysis: Chiralcel OD-H (hexane/</w:t>
      </w:r>
      <w:r w:rsidRPr="00AC760D">
        <w:rPr>
          <w:rFonts w:ascii="Times New Roman" w:eastAsia="宋体" w:hAnsi="Times New Roman" w:cs="Calibri"/>
          <w:bCs/>
          <w:i/>
          <w:sz w:val="24"/>
        </w:rPr>
        <w:t>i</w:t>
      </w:r>
      <w:r w:rsidRPr="00AC760D">
        <w:rPr>
          <w:rFonts w:ascii="Times New Roman" w:eastAsia="宋体" w:hAnsi="Times New Roman" w:cs="Calibri"/>
          <w:bCs/>
          <w:sz w:val="24"/>
        </w:rPr>
        <w:t xml:space="preserve">-PrOH = 80/20, 1.0 mL/min), </w:t>
      </w:r>
      <w:r w:rsidRPr="00AC760D">
        <w:rPr>
          <w:rFonts w:ascii="Times New Roman" w:eastAsia="宋体" w:hAnsi="Times New Roman" w:cs="Calibri"/>
          <w:bCs/>
          <w:i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 xml:space="preserve">R </w:t>
      </w:r>
      <w:r w:rsidRPr="00AC760D">
        <w:rPr>
          <w:rFonts w:ascii="Times New Roman" w:eastAsia="宋体" w:hAnsi="Times New Roman" w:cs="Calibri"/>
          <w:bCs/>
          <w:sz w:val="24"/>
        </w:rPr>
        <w:t xml:space="preserve">(major) = </w:t>
      </w:r>
      <w:r w:rsidRPr="00AC760D">
        <w:rPr>
          <w:rFonts w:ascii="Times New Roman" w:eastAsia="宋体" w:hAnsi="Times New Roman" w:cs="Calibri" w:hint="eastAsia"/>
          <w:bCs/>
          <w:sz w:val="24"/>
        </w:rPr>
        <w:t>7.72</w:t>
      </w:r>
      <w:r w:rsidRPr="00AC760D">
        <w:rPr>
          <w:rFonts w:ascii="Times New Roman" w:eastAsia="宋体" w:hAnsi="Times New Roman" w:cs="Calibri"/>
          <w:bCs/>
          <w:sz w:val="24"/>
        </w:rPr>
        <w:t xml:space="preserve"> min, </w:t>
      </w:r>
      <w:r w:rsidRPr="00AC760D">
        <w:rPr>
          <w:rFonts w:ascii="Times New Roman" w:eastAsia="宋体" w:hAnsi="Times New Roman" w:cs="Calibri"/>
          <w:bCs/>
          <w:i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 xml:space="preserve">R </w:t>
      </w:r>
      <w:r w:rsidRPr="00AC760D">
        <w:rPr>
          <w:rFonts w:ascii="Times New Roman" w:eastAsia="宋体" w:hAnsi="Times New Roman" w:cs="Calibri"/>
          <w:bCs/>
          <w:sz w:val="24"/>
        </w:rPr>
        <w:t xml:space="preserve">(minor) = </w:t>
      </w:r>
      <w:r w:rsidRPr="00AC760D">
        <w:rPr>
          <w:rFonts w:ascii="Times New Roman" w:eastAsia="宋体" w:hAnsi="Times New Roman" w:cs="Calibri" w:hint="eastAsia"/>
          <w:bCs/>
          <w:sz w:val="24"/>
        </w:rPr>
        <w:t>15.98</w:t>
      </w:r>
      <w:r w:rsidRPr="00AC760D">
        <w:rPr>
          <w:rFonts w:ascii="Times New Roman" w:eastAsia="宋体" w:hAnsi="Times New Roman" w:cs="Calibri"/>
          <w:bCs/>
          <w:sz w:val="24"/>
        </w:rPr>
        <w:t xml:space="preserve"> min. </w:t>
      </w:r>
    </w:p>
    <w:p w14:paraId="54C667F9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</w:t>
      </w:r>
      <w:r w:rsidRPr="00AC760D">
        <w:rPr>
          <w:rFonts w:ascii="Times New Roman" w:eastAsia="宋体" w:hAnsi="Times New Roman" w:cs="Calibri"/>
          <w:b/>
          <w:bCs/>
          <w:sz w:val="24"/>
        </w:rPr>
        <w:t>H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00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7.</w:t>
      </w:r>
      <w:r w:rsidRPr="00AC760D">
        <w:rPr>
          <w:rFonts w:ascii="Times New Roman" w:eastAsia="宋体" w:hAnsi="Times New Roman" w:cs="Calibri" w:hint="eastAsia"/>
          <w:bCs/>
          <w:sz w:val="24"/>
        </w:rPr>
        <w:t>76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8.5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sz w:val="24"/>
        </w:rPr>
        <w:t xml:space="preserve">7.65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8.0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7.</w:t>
      </w:r>
      <w:r w:rsidRPr="00AC760D">
        <w:rPr>
          <w:rFonts w:ascii="Times New Roman" w:eastAsia="宋体" w:hAnsi="Times New Roman" w:cs="Calibri" w:hint="eastAsia"/>
          <w:bCs/>
          <w:sz w:val="24"/>
        </w:rPr>
        <w:t>50</w:t>
      </w:r>
      <w:r w:rsidRPr="00AC760D">
        <w:rPr>
          <w:rFonts w:ascii="Times New Roman" w:eastAsia="宋体" w:hAnsi="Times New Roman" w:cs="Calibri"/>
          <w:bCs/>
          <w:sz w:val="24"/>
        </w:rPr>
        <w:t>-7.</w:t>
      </w:r>
      <w:r w:rsidRPr="00AC760D">
        <w:rPr>
          <w:rFonts w:ascii="Times New Roman" w:eastAsia="宋体" w:hAnsi="Times New Roman" w:cs="Calibri" w:hint="eastAsia"/>
          <w:bCs/>
          <w:sz w:val="24"/>
        </w:rPr>
        <w:t>47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40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8.5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34</w:t>
      </w:r>
      <w:r w:rsidRPr="00AC760D">
        <w:rPr>
          <w:rFonts w:ascii="Times New Roman" w:eastAsia="宋体" w:hAnsi="Times New Roman" w:cs="Calibri"/>
          <w:bCs/>
          <w:sz w:val="24"/>
        </w:rPr>
        <w:t>-7.</w:t>
      </w:r>
      <w:r w:rsidRPr="00AC760D">
        <w:rPr>
          <w:rFonts w:ascii="Times New Roman" w:eastAsia="宋体" w:hAnsi="Times New Roman" w:cs="Calibri" w:hint="eastAsia"/>
          <w:bCs/>
          <w:sz w:val="24"/>
        </w:rPr>
        <w:t>22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>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7.</w:t>
      </w:r>
      <w:r w:rsidRPr="00AC760D">
        <w:rPr>
          <w:rFonts w:ascii="Times New Roman" w:eastAsia="宋体" w:hAnsi="Times New Roman" w:cs="Calibri" w:hint="eastAsia"/>
          <w:bCs/>
          <w:sz w:val="24"/>
        </w:rPr>
        <w:t>16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(t,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07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6.9</w:t>
      </w:r>
      <w:r w:rsidRPr="00AC760D">
        <w:rPr>
          <w:rFonts w:ascii="Times New Roman" w:eastAsia="宋体" w:hAnsi="Times New Roman" w:cs="Calibri" w:hint="eastAsia"/>
          <w:bCs/>
          <w:sz w:val="24"/>
        </w:rPr>
        <w:t>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6.</w:t>
      </w:r>
      <w:r w:rsidRPr="00AC760D">
        <w:rPr>
          <w:rFonts w:ascii="Times New Roman" w:eastAsia="宋体" w:hAnsi="Times New Roman" w:cs="Calibri" w:hint="eastAsia"/>
          <w:bCs/>
          <w:sz w:val="24"/>
        </w:rPr>
        <w:t>80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(d,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7.</w:t>
      </w:r>
      <w:r w:rsidRPr="00AC760D">
        <w:rPr>
          <w:rFonts w:ascii="Times New Roman" w:eastAsia="宋体" w:hAnsi="Times New Roman" w:cs="Calibri" w:hint="eastAsia"/>
          <w:bCs/>
          <w:sz w:val="24"/>
        </w:rPr>
        <w:t>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6.</w:t>
      </w:r>
      <w:r w:rsidRPr="00AC760D">
        <w:rPr>
          <w:rFonts w:ascii="Times New Roman" w:eastAsia="宋体" w:hAnsi="Times New Roman" w:cs="Calibri" w:hint="eastAsia"/>
          <w:bCs/>
          <w:sz w:val="24"/>
        </w:rPr>
        <w:t>57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s</w:t>
      </w:r>
      <w:r w:rsidRPr="00AC760D">
        <w:rPr>
          <w:rFonts w:ascii="Times New Roman" w:eastAsia="宋体" w:hAnsi="Times New Roman" w:cs="Calibri"/>
          <w:bCs/>
          <w:sz w:val="24"/>
        </w:rPr>
        <w:t>, 1H), 5.2</w:t>
      </w:r>
      <w:r w:rsidRPr="00AC760D">
        <w:rPr>
          <w:rFonts w:ascii="Times New Roman" w:eastAsia="宋体" w:hAnsi="Times New Roman" w:cs="Calibri" w:hint="eastAsia"/>
          <w:bCs/>
          <w:sz w:val="24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2H), 2.92-2.7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2.13-2.0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1.9</w:t>
      </w:r>
      <w:r w:rsidRPr="00AC760D">
        <w:rPr>
          <w:rFonts w:ascii="Times New Roman" w:eastAsia="宋体" w:hAnsi="Times New Roman" w:cs="Calibri" w:hint="eastAsia"/>
          <w:bCs/>
          <w:sz w:val="24"/>
        </w:rPr>
        <w:t>9</w:t>
      </w:r>
      <w:r w:rsidRPr="00AC760D">
        <w:rPr>
          <w:rFonts w:ascii="Times New Roman" w:eastAsia="宋体" w:hAnsi="Times New Roman" w:cs="Calibri"/>
          <w:bCs/>
          <w:sz w:val="24"/>
        </w:rPr>
        <w:t>-1.</w:t>
      </w:r>
      <w:r w:rsidRPr="00AC760D">
        <w:rPr>
          <w:rFonts w:ascii="Times New Roman" w:eastAsia="宋体" w:hAnsi="Times New Roman" w:cs="Calibri" w:hint="eastAsia"/>
          <w:bCs/>
          <w:sz w:val="24"/>
        </w:rPr>
        <w:t>80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2H). </w:t>
      </w:r>
    </w:p>
    <w:p w14:paraId="5A8F9478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13</w:t>
      </w:r>
      <w:r w:rsidRPr="00AC760D">
        <w:rPr>
          <w:rFonts w:ascii="Times New Roman" w:eastAsia="宋体" w:hAnsi="Times New Roman" w:cs="Calibri"/>
          <w:b/>
          <w:bCs/>
          <w:sz w:val="24"/>
        </w:rPr>
        <w:t>C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(1</w:t>
      </w:r>
      <w:r w:rsidRPr="00AC760D">
        <w:rPr>
          <w:rFonts w:ascii="Times New Roman" w:eastAsia="宋体" w:hAnsi="Times New Roman" w:cs="Calibri" w:hint="eastAsia"/>
          <w:bCs/>
          <w:sz w:val="24"/>
        </w:rPr>
        <w:t>26</w:t>
      </w:r>
      <w:r w:rsidRPr="00AC760D">
        <w:rPr>
          <w:rFonts w:ascii="Times New Roman" w:eastAsia="宋体" w:hAnsi="Times New Roman" w:cs="Calibri"/>
          <w:bCs/>
          <w:sz w:val="24"/>
        </w:rPr>
        <w:t xml:space="preserve">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165.3, 139.2, 138.5, 137.8, 137.2, 137.1, 132.5, 129.6, 128.9, 128.8, 128.5, 128.1, 127.7, 127.6, 127.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27</w:t>
      </w:r>
      <w:r w:rsidRPr="00AC760D">
        <w:rPr>
          <w:rFonts w:ascii="Times New Roman" w:eastAsia="宋体" w:hAnsi="Times New Roman" w:cs="Calibri" w:hint="eastAsia"/>
          <w:bCs/>
          <w:sz w:val="24"/>
        </w:rPr>
        <w:t>7.1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126.8, 126.7, 126.5, 126.2, 122.7, 120.1, 119.3, 115.9, 110.3, 50.2, 47.4, 33.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28.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31.3, 22.</w:t>
      </w:r>
      <w:r w:rsidRPr="00AC760D">
        <w:rPr>
          <w:rFonts w:ascii="Times New Roman" w:eastAsia="宋体" w:hAnsi="Times New Roman" w:cs="Calibri" w:hint="eastAsia"/>
          <w:bCs/>
          <w:sz w:val="24"/>
        </w:rPr>
        <w:t>8</w:t>
      </w:r>
      <w:r w:rsidRPr="00AC760D">
        <w:rPr>
          <w:rFonts w:ascii="Times New Roman" w:eastAsia="宋体" w:hAnsi="Times New Roman" w:cs="Calibri"/>
          <w:bCs/>
          <w:sz w:val="24"/>
        </w:rPr>
        <w:t xml:space="preserve">(q, </w:t>
      </w:r>
      <w:r w:rsidRPr="00AC760D">
        <w:rPr>
          <w:rFonts w:ascii="Times New Roman" w:eastAsia="宋体" w:hAnsi="Times New Roman" w:cs="Calibri"/>
          <w:bCs/>
          <w:i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2.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Hz).</w:t>
      </w:r>
    </w:p>
    <w:p w14:paraId="513FB7B4" w14:textId="77777777" w:rsid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19</w:t>
      </w:r>
      <w:r w:rsidRPr="00AC760D">
        <w:rPr>
          <w:rFonts w:ascii="Times New Roman" w:eastAsia="宋体" w:hAnsi="Times New Roman" w:cs="Calibri"/>
          <w:b/>
          <w:bCs/>
          <w:sz w:val="24"/>
        </w:rPr>
        <w:t>F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(376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) δ -66.0 (t,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10.9 Hz, 3F). </w:t>
      </w:r>
    </w:p>
    <w:p w14:paraId="147754C0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Calibri"/>
          <w:bCs/>
          <w:color w:val="000000" w:themeColor="text1"/>
          <w:sz w:val="24"/>
        </w:rPr>
      </w:pP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IR (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neat, cm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):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 3302, 3063, 3032, 2932, 2878, 1632, 1595, 1570, 1531, 1485, 1468, 1454, 1389, 1335, 1312, 1254, 1200, 1173, 1132, 1092, 1015, 847, 743, 700.</w:t>
      </w:r>
    </w:p>
    <w:p w14:paraId="40FB13D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</w:rPr>
        <w:t>HRMS</w:t>
      </w:r>
      <w:r w:rsidRPr="00AC760D">
        <w:rPr>
          <w:rFonts w:ascii="Times New Roman" w:eastAsia="宋体" w:hAnsi="Times New Roman" w:cs="Calibri"/>
          <w:bCs/>
          <w:sz w:val="24"/>
        </w:rPr>
        <w:t xml:space="preserve"> (ESI) m/z calcd. for C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33</w:t>
      </w:r>
      <w:r w:rsidRPr="00AC760D">
        <w:rPr>
          <w:rFonts w:ascii="Times New Roman" w:eastAsia="宋体" w:hAnsi="Times New Roman" w:cs="Calibri"/>
          <w:bCs/>
          <w:sz w:val="24"/>
        </w:rPr>
        <w:t>H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29</w:t>
      </w:r>
      <w:r w:rsidRPr="00AC760D">
        <w:rPr>
          <w:rFonts w:ascii="Times New Roman" w:eastAsia="宋体" w:hAnsi="Times New Roman" w:cs="Calibri" w:hint="eastAsia"/>
          <w:bCs/>
          <w:sz w:val="24"/>
        </w:rPr>
        <w:t>Cl</w:t>
      </w:r>
      <w:r w:rsidRPr="00AC760D">
        <w:rPr>
          <w:rFonts w:ascii="Times New Roman" w:eastAsia="宋体" w:hAnsi="Times New Roman" w:cs="Calibri"/>
          <w:bCs/>
          <w:sz w:val="24"/>
        </w:rPr>
        <w:t>F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N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O [M+</w:t>
      </w:r>
      <w:r w:rsidRPr="00AC760D">
        <w:rPr>
          <w:rFonts w:ascii="Times New Roman" w:eastAsia="宋体" w:hAnsi="Times New Roman" w:cs="Calibri" w:hint="eastAsia"/>
          <w:bCs/>
          <w:sz w:val="24"/>
        </w:rPr>
        <w:t>H</w:t>
      </w:r>
      <w:r w:rsidRPr="00AC760D">
        <w:rPr>
          <w:rFonts w:ascii="Times New Roman" w:eastAsia="宋体" w:hAnsi="Times New Roman" w:cs="Calibri"/>
          <w:bCs/>
          <w:sz w:val="24"/>
        </w:rPr>
        <w:t>]</w:t>
      </w:r>
      <w:r w:rsidRPr="00AC760D">
        <w:rPr>
          <w:rFonts w:ascii="Times New Roman" w:eastAsia="宋体" w:hAnsi="Times New Roman" w:cs="Calibri"/>
          <w:bCs/>
          <w:sz w:val="24"/>
          <w:vertAlign w:val="superscript"/>
        </w:rPr>
        <w:t>+</w:t>
      </w:r>
      <w:r w:rsidRPr="00AC760D">
        <w:rPr>
          <w:rFonts w:ascii="Times New Roman" w:eastAsia="宋体" w:hAnsi="Times New Roman" w:cs="Calibri"/>
          <w:bCs/>
          <w:sz w:val="24"/>
        </w:rPr>
        <w:t xml:space="preserve"> 5</w:t>
      </w:r>
      <w:r w:rsidRPr="00AC760D">
        <w:rPr>
          <w:rFonts w:ascii="Times New Roman" w:eastAsia="宋体" w:hAnsi="Times New Roman" w:cs="Calibri" w:hint="eastAsia"/>
          <w:bCs/>
          <w:sz w:val="24"/>
        </w:rPr>
        <w:t>61.1915</w:t>
      </w:r>
      <w:r w:rsidRPr="00AC760D">
        <w:rPr>
          <w:rFonts w:ascii="Times New Roman" w:eastAsia="宋体" w:hAnsi="Times New Roman" w:cs="Calibri"/>
          <w:bCs/>
          <w:sz w:val="24"/>
        </w:rPr>
        <w:t>, found 5</w:t>
      </w:r>
      <w:r w:rsidRPr="00AC760D">
        <w:rPr>
          <w:rFonts w:ascii="Times New Roman" w:eastAsia="宋体" w:hAnsi="Times New Roman" w:cs="Calibri" w:hint="eastAsia"/>
          <w:bCs/>
          <w:sz w:val="24"/>
        </w:rPr>
        <w:t>61.1913</w:t>
      </w:r>
      <w:r w:rsidRPr="00AC760D">
        <w:rPr>
          <w:rFonts w:ascii="Times New Roman" w:eastAsia="宋体" w:hAnsi="Times New Roman" w:cs="Calibri"/>
          <w:bCs/>
          <w:sz w:val="24"/>
        </w:rPr>
        <w:t>.</w:t>
      </w:r>
    </w:p>
    <w:p w14:paraId="7B3584AF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67.0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4F301C64" w14:textId="77777777" w:rsidR="00C80D44" w:rsidRPr="00AC760D" w:rsidRDefault="00C80D44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03BE1B0C" w14:textId="77777777" w:rsidR="00AC760D" w:rsidRPr="00AC760D" w:rsidRDefault="004A58E0" w:rsidP="004A58E0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-((1-(4-methoxybenzyl)-1H-indol-3-yl)(2-(4,4,4-trifluorobutyl)phenyl)methyl)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benzamide (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5d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</w:p>
    <w:p w14:paraId="2F20525C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B719C45">
          <v:shape id="_x0000_s1562" type="#_x0000_t75" style="position:absolute;left:0;text-align:left;margin-left:.3pt;margin-top:.55pt;width:118.75pt;height:105.85pt;z-index:251691520">
            <v:imagedata r:id="rId25" o:title=""/>
            <w10:wrap type="square"/>
          </v:shape>
          <o:OLEObject Type="Embed" ProgID="ChemDraw.Document.6.0" ShapeID="_x0000_s1562" DrawAspect="Content" ObjectID="_1425282237" r:id="rId26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White solid,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69-70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54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yield, 8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ee. </w:t>
      </w:r>
    </w:p>
    <w:p w14:paraId="0604535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Chiralcel OD-H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85/15, 1.0 mL/min),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14.42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17.76 min.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 NMR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3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7.6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7.50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4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33-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7.02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6.85-6.79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6.56 (s, 1H), 5.17 (s, 2H), 3.7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(s, 3H), 2.92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2.13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2.02 (m, 2H),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2.00-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1.80 (m, 2H). </w:t>
      </w:r>
    </w:p>
    <w:p w14:paraId="6EFDE1C2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(126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166.3, 159.1, 139.5, 138.6, 137.1, 134.2, 131.6, 129.6, 129.2, 128.6, 128.0, 127.9, 127.6, 127.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127.1, 126.8, 126.7, 126.3, 122.5, 120.0, 119.4, 116.0, 114.1, 110.2, 55.3, 49.7, 47.3, 33.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28.5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31.3, 22.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8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Hz).</w:t>
      </w:r>
    </w:p>
    <w:p w14:paraId="1CCAAF50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-66.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</w:p>
    <w:p w14:paraId="26B44FD4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3318, 3061, 3030, 2934, 1636, 1612, 1578, 1514, 1483, 1466, 1335, 1250, 1175, 1132, 1034, 1005, 824, 743, 714, 696.</w:t>
      </w:r>
    </w:p>
    <w:p w14:paraId="6E674198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NaO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579.2235, found 579.2219.</w:t>
      </w:r>
    </w:p>
    <w:p w14:paraId="0A4C4C4C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16.2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2C17BEA0" w14:textId="77777777" w:rsidR="00C80D44" w:rsidRPr="00AC760D" w:rsidRDefault="00C80D44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25F8D0C0" w14:textId="77777777" w:rsidR="00AC760D" w:rsidRPr="00AC760D" w:rsidRDefault="004A58E0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4A58E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 w:rsidRPr="004A58E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-((1-(4-bromobenzyl)-1H-indol-3-yl)(2-(4,4,4-trifluorobutyl)phenyl)methyl)</w:t>
      </w:r>
    </w:p>
    <w:p w14:paraId="556D1A4F" w14:textId="77777777" w:rsidR="00AC760D" w:rsidRPr="00AC760D" w:rsidRDefault="00AC760D" w:rsidP="00AC760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Benzamide (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5e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</w:p>
    <w:p w14:paraId="55972A41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084E7B2">
          <v:shape id="_x0000_s1563" type="#_x0000_t75" style="position:absolute;left:0;text-align:left;margin-left:.3pt;margin-top:2.25pt;width:112.85pt;height:102.1pt;z-index:251693568">
            <v:imagedata r:id="rId27" o:title=""/>
            <w10:wrap type="square"/>
          </v:shape>
          <o:OLEObject Type="Embed" ProgID="ChemDraw.Document.6.0" ShapeID="_x0000_s1563" DrawAspect="Content" ObjectID="_1425282238" r:id="rId28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White solid,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157-158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45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yield, 8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0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ee. </w:t>
      </w:r>
    </w:p>
    <w:p w14:paraId="233CEC7C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Chiralcel OD-H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80/20, 1.0 mL/min),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9.32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11.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min. </w:t>
      </w:r>
    </w:p>
    <w:p w14:paraId="734927F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7.6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7.5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-7.4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7.4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1H), 6.96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3H), 6.8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6.56 (s, 1H), 5.1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(s, 2H), 2.9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2.15-2.0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2.01-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1.82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H). </w:t>
      </w:r>
    </w:p>
    <w:p w14:paraId="588EFD2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166.3, 139.4, 138.6, 137.1, 136.2, 134.2, 131.9, 131.7, 129.7, 128.7, 128.2, 127.9, 127.6, 127.1, 127.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126.9, 126.7, 126.4, 122.8, 121.6, 120.2, 119.6, 116.5, 110.1, 49.6, 47.2, 33.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31.4, 22.9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Hz).</w:t>
      </w:r>
    </w:p>
    <w:p w14:paraId="0093AE73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10.9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  <w:bookmarkStart w:id="3" w:name="OLE_LINK19"/>
      <w:bookmarkStart w:id="4" w:name="OLE_LINK20"/>
    </w:p>
    <w:p w14:paraId="3C9811FF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3323, 3059, 3030, 2924, 2853, 1636, 1578, 1528, 1508, 1487, 1466, 1387, 1350, 1335, 1254, 1175, 1132, 1072, 1011, 799, 743, 712, 694.</w:t>
      </w:r>
    </w:p>
    <w:p w14:paraId="30F7418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28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BrF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NaO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= 627.1235, found 627.1219.</w:t>
      </w:r>
      <w:bookmarkEnd w:id="3"/>
      <w:bookmarkEnd w:id="4"/>
    </w:p>
    <w:p w14:paraId="1899877A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51.4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54EF05F9" w14:textId="77777777" w:rsidR="00C80D44" w:rsidRPr="00AC760D" w:rsidRDefault="00C80D44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70C4F333" w14:textId="77777777" w:rsidR="00AC760D" w:rsidRPr="00AC760D" w:rsidRDefault="004A58E0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4A58E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 w:rsidRPr="004A58E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  <w:r w:rsidRPr="004A58E0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-((1-benzyl-5-methyl-1H-indol-3-yl)(2-(4,4,4-trifluorobutyl)phenyl)methyl) Benzamide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(5f)</w:t>
      </w:r>
    </w:p>
    <w:p w14:paraId="4EB2F23F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5B96F54">
          <v:shape id="_x0000_s1564" type="#_x0000_t75" style="position:absolute;left:0;text-align:left;margin-left:.3pt;margin-top:1.4pt;width:88.65pt;height:89.2pt;z-index:251695616">
            <v:imagedata r:id="rId29" o:title=""/>
            <w10:wrap type="square"/>
          </v:shape>
          <o:OLEObject Type="Embed" ProgID="ChemDraw.Document.6.0" ShapeID="_x0000_s1564" DrawAspect="Content" ObjectID="_1425282239" r:id="rId30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W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hite solid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143-144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59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yield, 8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ee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</w:p>
    <w:p w14:paraId="42044B81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Chiralcel OD-H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80/20, 1.0 mL/min),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7.34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9.35 min. </w:t>
      </w:r>
    </w:p>
    <w:p w14:paraId="39D16DE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(400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88-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7.5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33-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7.19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d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7.10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7.05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6.9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d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d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(s,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5.22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(s,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2.9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(s, 3H), 2.1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-2.0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2.02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2H). </w:t>
      </w:r>
    </w:p>
    <w:p w14:paraId="327303AD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166.3, 139.5, 138.5, 137.2, 135.5, 134.2, 131.6, 129.5, 129.4, 128.7, 128.6, 128.2, 127.6, 127.4, 127.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127.0, 126.6, 126.4, 126.1, 124.2, 118.9, 115.4, 109.9,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50.1, 47.2, 33.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31.2, 2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2.7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21.4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.</w:t>
      </w:r>
    </w:p>
    <w:p w14:paraId="0160D0E1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10.7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</w:p>
    <w:p w14:paraId="7A39F0B9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3356, 3061, 3030, 2920, 2849, 1653, 1636, 1578, 1526, 1506, 1489, 1456, 1387, 1259, 1196, 1132, 1076, 949, 912, 880, 795, 706.</w:t>
      </w:r>
    </w:p>
    <w:p w14:paraId="1BD4D0C3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O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563.2286, found 563.2269.</w:t>
      </w:r>
    </w:p>
    <w:p w14:paraId="4E5988E7" w14:textId="77777777" w:rsidR="00AC760D" w:rsidRPr="0035618E" w:rsidRDefault="00480927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51.2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5BE5EB5F" w14:textId="77777777" w:rsidR="00C80D44" w:rsidRPr="00AC760D" w:rsidRDefault="00C80D44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1E83731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-((1-benzyl-7-methyl-1H-indol-3-yl)(2-(4,4,4-trifluorobutyl)phenyl)methyl)benzamide</w:t>
      </w:r>
      <w:r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(4f)</w:t>
      </w:r>
    </w:p>
    <w:p w14:paraId="33E3933F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15F0D74A">
          <v:shape id="_x0000_s1505" type="#_x0000_t75" style="position:absolute;left:0;text-align:left;margin-left:0;margin-top:1.4pt;width:88.5pt;height:89.25pt;z-index:251636224" wrapcoords="549 545 366 908 183 19059 549 20511 732 20511 20319 20511 20502 20511 20868 18333 20685 1089 20502 545 549 545">
            <v:imagedata r:id="rId31" o:title=""/>
            <w10:wrap type="tight"/>
          </v:shape>
          <o:OLEObject Type="Embed" ProgID="ChemDraw.Document.6.0" ShapeID="_x0000_s1505" DrawAspect="Content" ObjectID="_1425282240" r:id="rId32"/>
        </w:pic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W</w:t>
      </w:r>
      <w:r w:rsidR="00AC760D" w:rsidRPr="00AC760D">
        <w:rPr>
          <w:rFonts w:ascii="Times New Roman" w:eastAsia="宋体" w:hAnsi="Times New Roman" w:cs="Calibri"/>
          <w:bCs/>
          <w:sz w:val="24"/>
        </w:rPr>
        <w:t>hite solid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 xml:space="preserve">,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mp = 145-146 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C,</w:t>
      </w:r>
      <w:r w:rsidR="00A372A4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="00AC760D" w:rsidRPr="00AC760D">
        <w:rPr>
          <w:rFonts w:ascii="Times New Roman" w:eastAsia="宋体" w:hAnsi="Times New Roman" w:cs="Calibri" w:hint="eastAsia"/>
          <w:bCs/>
          <w:sz w:val="24"/>
        </w:rPr>
        <w:t>56% yield.</w:t>
      </w:r>
      <w:r w:rsidR="00AC760D" w:rsidRPr="00AC760D">
        <w:rPr>
          <w:rFonts w:ascii="Times New Roman" w:eastAsia="宋体" w:hAnsi="Times New Roman" w:cs="Calibri"/>
          <w:bCs/>
          <w:sz w:val="24"/>
        </w:rPr>
        <w:t xml:space="preserve"> </w:t>
      </w:r>
    </w:p>
    <w:p w14:paraId="3C94B9D2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</w:t>
      </w:r>
      <w:r w:rsidRPr="00AC760D">
        <w:rPr>
          <w:rFonts w:ascii="Times New Roman" w:eastAsia="宋体" w:hAnsi="Times New Roman" w:cs="Calibri"/>
          <w:b/>
          <w:bCs/>
          <w:sz w:val="24"/>
        </w:rPr>
        <w:t>H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00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7.</w:t>
      </w:r>
      <w:r w:rsidRPr="00AC760D">
        <w:rPr>
          <w:rFonts w:ascii="Times New Roman" w:eastAsia="宋体" w:hAnsi="Times New Roman" w:cs="Calibri" w:hint="eastAsia"/>
          <w:bCs/>
          <w:sz w:val="24"/>
        </w:rPr>
        <w:t>83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d</w:t>
      </w:r>
      <w:r w:rsidRPr="00AC760D">
        <w:rPr>
          <w:rFonts w:ascii="Times New Roman" w:eastAsia="宋体" w:hAnsi="Times New Roman" w:cs="Calibri"/>
          <w:bCs/>
          <w:sz w:val="24"/>
        </w:rPr>
        <w:t>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7.5</w:t>
      </w:r>
      <w:r w:rsidRPr="00AC760D">
        <w:rPr>
          <w:rFonts w:ascii="Times New Roman" w:eastAsia="宋体" w:hAnsi="Times New Roman" w:cs="Calibri" w:hint="eastAsia"/>
          <w:bCs/>
          <w:sz w:val="24"/>
        </w:rPr>
        <w:t>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d</w:t>
      </w:r>
      <w:r w:rsidRPr="00AC760D">
        <w:rPr>
          <w:rFonts w:ascii="Times New Roman" w:eastAsia="宋体" w:hAnsi="Times New Roman" w:cs="Calibri"/>
          <w:bCs/>
          <w:sz w:val="24"/>
        </w:rPr>
        <w:t>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12.5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7.5</w:t>
      </w:r>
      <w:r w:rsidRPr="00AC760D">
        <w:rPr>
          <w:rFonts w:ascii="Times New Roman" w:eastAsia="宋体" w:hAnsi="Times New Roman" w:cs="Calibri" w:hint="eastAsia"/>
          <w:bCs/>
          <w:sz w:val="24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>-7.</w:t>
      </w:r>
      <w:r w:rsidRPr="00AC760D">
        <w:rPr>
          <w:rFonts w:ascii="Times New Roman" w:eastAsia="宋体" w:hAnsi="Times New Roman" w:cs="Calibri" w:hint="eastAsia"/>
          <w:bCs/>
          <w:sz w:val="24"/>
        </w:rPr>
        <w:t>47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44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31-</w:t>
      </w:r>
      <w:r w:rsidRPr="00AC760D">
        <w:rPr>
          <w:rFonts w:ascii="Times New Roman" w:eastAsia="宋体" w:hAnsi="Times New Roman" w:cs="Calibri"/>
          <w:bCs/>
          <w:sz w:val="24"/>
        </w:rPr>
        <w:t>7.</w:t>
      </w:r>
      <w:r w:rsidRPr="00AC760D">
        <w:rPr>
          <w:rFonts w:ascii="Times New Roman" w:eastAsia="宋体" w:hAnsi="Times New Roman" w:cs="Calibri" w:hint="eastAsia"/>
          <w:bCs/>
          <w:sz w:val="24"/>
        </w:rPr>
        <w:t>22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>H), 7.</w:t>
      </w:r>
      <w:r w:rsidRPr="00AC760D">
        <w:rPr>
          <w:rFonts w:ascii="Times New Roman" w:eastAsia="宋体" w:hAnsi="Times New Roman" w:cs="Calibri" w:hint="eastAsia"/>
          <w:bCs/>
          <w:sz w:val="24"/>
        </w:rPr>
        <w:t>06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t</w:t>
      </w:r>
      <w:r w:rsidRPr="00AC760D">
        <w:rPr>
          <w:rFonts w:ascii="Times New Roman" w:eastAsia="宋体" w:hAnsi="Times New Roman" w:cs="Calibri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6.9</w:t>
      </w:r>
      <w:r w:rsidRPr="00AC760D">
        <w:rPr>
          <w:rFonts w:ascii="Times New Roman" w:eastAsia="宋体" w:hAnsi="Times New Roman" w:cs="Calibri" w:hint="eastAsia"/>
          <w:bCs/>
          <w:sz w:val="24"/>
        </w:rPr>
        <w:t>7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d</w:t>
      </w:r>
      <w:r w:rsidRPr="00AC760D">
        <w:rPr>
          <w:rFonts w:ascii="Times New Roman" w:eastAsia="宋体" w:hAnsi="Times New Roman" w:cs="Calibri"/>
          <w:bCs/>
          <w:sz w:val="24"/>
        </w:rPr>
        <w:t>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 6.9</w:t>
      </w:r>
      <w:r w:rsidRPr="00AC760D">
        <w:rPr>
          <w:rFonts w:ascii="Times New Roman" w:eastAsia="宋体" w:hAnsi="Times New Roman" w:cs="Calibri" w:hint="eastAsia"/>
          <w:bCs/>
          <w:sz w:val="24"/>
        </w:rPr>
        <w:t>0-6.85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m</w:t>
      </w:r>
      <w:r w:rsidRPr="00AC760D">
        <w:rPr>
          <w:rFonts w:ascii="Times New Roman" w:eastAsia="宋体" w:hAnsi="Times New Roman" w:cs="Calibri"/>
          <w:bCs/>
          <w:sz w:val="24"/>
        </w:rPr>
        <w:t>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 w:hint="eastAsia"/>
          <w:bCs/>
          <w:i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6.80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d</w:t>
      </w:r>
      <w:r w:rsidRPr="00AC760D">
        <w:rPr>
          <w:rFonts w:ascii="Times New Roman" w:eastAsia="宋体" w:hAnsi="Times New Roman" w:cs="Calibri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7.0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1H),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6.48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</w:t>
      </w:r>
      <w:r w:rsidRPr="00AC760D">
        <w:rPr>
          <w:rFonts w:ascii="Times New Roman" w:eastAsia="宋体" w:hAnsi="Times New Roman" w:cs="Calibri" w:hint="eastAsia"/>
          <w:bCs/>
          <w:sz w:val="24"/>
        </w:rPr>
        <w:t>1</w:t>
      </w:r>
      <w:r w:rsidRPr="00AC760D">
        <w:rPr>
          <w:rFonts w:ascii="Times New Roman" w:eastAsia="宋体" w:hAnsi="Times New Roman" w:cs="Calibri"/>
          <w:bCs/>
          <w:sz w:val="24"/>
        </w:rPr>
        <w:t xml:space="preserve">H), </w:t>
      </w:r>
      <w:r w:rsidRPr="00AC760D">
        <w:rPr>
          <w:rFonts w:ascii="Times New Roman" w:eastAsia="宋体" w:hAnsi="Times New Roman" w:cs="Calibri" w:hint="eastAsia"/>
          <w:bCs/>
          <w:sz w:val="24"/>
        </w:rPr>
        <w:t>5.49</w:t>
      </w:r>
      <w:r w:rsidRPr="00AC760D">
        <w:rPr>
          <w:rFonts w:ascii="Times New Roman" w:eastAsia="宋体" w:hAnsi="Times New Roman" w:cs="Calibri"/>
          <w:bCs/>
          <w:sz w:val="24"/>
        </w:rPr>
        <w:t xml:space="preserve"> (</w:t>
      </w:r>
      <w:r w:rsidRPr="00AC760D">
        <w:rPr>
          <w:rFonts w:ascii="Times New Roman" w:eastAsia="宋体" w:hAnsi="Times New Roman" w:cs="Calibri" w:hint="eastAsia"/>
          <w:bCs/>
          <w:sz w:val="24"/>
        </w:rPr>
        <w:t>d</w:t>
      </w:r>
      <w:r w:rsidRPr="00AC760D">
        <w:rPr>
          <w:rFonts w:ascii="Times New Roman" w:eastAsia="宋体" w:hAnsi="Times New Roman" w:cs="Calibri"/>
          <w:bCs/>
          <w:sz w:val="24"/>
        </w:rPr>
        <w:t>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</w:t>
      </w:r>
      <w:r w:rsidRPr="00AC760D">
        <w:rPr>
          <w:rFonts w:ascii="Times New Roman" w:eastAsia="宋体" w:hAnsi="Times New Roman" w:cs="Calibri" w:hint="eastAsia"/>
          <w:bCs/>
          <w:sz w:val="24"/>
        </w:rPr>
        <w:t>9.5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Hz, </w:t>
      </w:r>
      <w:r w:rsidRPr="00AC760D">
        <w:rPr>
          <w:rFonts w:ascii="Times New Roman" w:eastAsia="宋体" w:hAnsi="Times New Roman" w:cs="Calibri" w:hint="eastAsia"/>
          <w:bCs/>
          <w:sz w:val="24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H), 2.9</w:t>
      </w:r>
      <w:r w:rsidRPr="00AC760D">
        <w:rPr>
          <w:rFonts w:ascii="Times New Roman" w:eastAsia="宋体" w:hAnsi="Times New Roman" w:cs="Calibri" w:hint="eastAsia"/>
          <w:bCs/>
          <w:sz w:val="24"/>
        </w:rPr>
        <w:t>2-</w:t>
      </w:r>
      <w:r w:rsidRPr="00AC760D">
        <w:rPr>
          <w:rFonts w:ascii="Times New Roman" w:eastAsia="宋体" w:hAnsi="Times New Roman" w:cs="Calibri"/>
          <w:bCs/>
          <w:sz w:val="24"/>
        </w:rPr>
        <w:t>2.8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2.</w:t>
      </w:r>
      <w:r w:rsidRPr="00AC760D">
        <w:rPr>
          <w:rFonts w:ascii="Times New Roman" w:eastAsia="宋体" w:hAnsi="Times New Roman" w:cs="Calibri" w:hint="eastAsia"/>
          <w:bCs/>
          <w:sz w:val="24"/>
        </w:rPr>
        <w:t>54</w:t>
      </w:r>
      <w:r w:rsidRPr="00AC760D">
        <w:rPr>
          <w:rFonts w:ascii="Times New Roman" w:eastAsia="宋体" w:hAnsi="Times New Roman" w:cs="Calibri"/>
          <w:bCs/>
          <w:sz w:val="24"/>
        </w:rPr>
        <w:t xml:space="preserve"> (s, 3H), 2.1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>-2.0</w:t>
      </w:r>
      <w:r w:rsidRPr="00AC760D">
        <w:rPr>
          <w:rFonts w:ascii="Times New Roman" w:eastAsia="宋体" w:hAnsi="Times New Roman" w:cs="Calibri" w:hint="eastAsia"/>
          <w:bCs/>
          <w:sz w:val="24"/>
        </w:rPr>
        <w:t>5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2H), 2.02</w:t>
      </w:r>
      <w:r w:rsidRPr="00AC760D">
        <w:rPr>
          <w:rFonts w:ascii="Times New Roman" w:eastAsia="宋体" w:hAnsi="Times New Roman" w:cs="Calibri" w:hint="eastAsia"/>
          <w:bCs/>
          <w:sz w:val="24"/>
        </w:rPr>
        <w:t>-</w:t>
      </w:r>
      <w:r w:rsidRPr="00AC760D">
        <w:rPr>
          <w:rFonts w:ascii="Times New Roman" w:eastAsia="宋体" w:hAnsi="Times New Roman" w:cs="Calibri"/>
          <w:bCs/>
          <w:sz w:val="24"/>
        </w:rPr>
        <w:t>1.8</w:t>
      </w:r>
      <w:r w:rsidRPr="00AC760D">
        <w:rPr>
          <w:rFonts w:ascii="Times New Roman" w:eastAsia="宋体" w:hAnsi="Times New Roman" w:cs="Calibri" w:hint="eastAsia"/>
          <w:bCs/>
          <w:sz w:val="24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 (m, 2H). </w:t>
      </w:r>
    </w:p>
    <w:p w14:paraId="30A9704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13</w:t>
      </w:r>
      <w:r w:rsidRPr="00AC760D">
        <w:rPr>
          <w:rFonts w:ascii="Times New Roman" w:eastAsia="宋体" w:hAnsi="Times New Roman" w:cs="Calibri"/>
          <w:b/>
          <w:bCs/>
          <w:sz w:val="24"/>
        </w:rPr>
        <w:t>C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(1</w:t>
      </w:r>
      <w:r w:rsidRPr="00AC760D">
        <w:rPr>
          <w:rFonts w:ascii="Times New Roman" w:eastAsia="宋体" w:hAnsi="Times New Roman" w:cs="Calibri" w:hint="eastAsia"/>
          <w:bCs/>
          <w:sz w:val="24"/>
        </w:rPr>
        <w:t>26</w:t>
      </w:r>
      <w:r w:rsidRPr="00AC760D">
        <w:rPr>
          <w:rFonts w:ascii="Times New Roman" w:eastAsia="宋体" w:hAnsi="Times New Roman" w:cs="Calibri"/>
          <w:bCs/>
          <w:sz w:val="24"/>
        </w:rPr>
        <w:t xml:space="preserve">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) δ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 xml:space="preserve">166.4, 139.4, 139.3, 138.6, 136.0, 134.3, 131.6, 130.0, 129.6, 128.9, 128.6, 127.8, 127.5, 127.4, 127.2 (q,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27</w:t>
      </w:r>
      <w:r w:rsidRPr="00AC760D">
        <w:rPr>
          <w:rFonts w:ascii="Times New Roman" w:eastAsia="宋体" w:hAnsi="Times New Roman" w:cs="Calibri" w:hint="eastAsia"/>
          <w:bCs/>
          <w:sz w:val="24"/>
        </w:rPr>
        <w:t>6</w:t>
      </w:r>
      <w:r w:rsidRPr="00AC760D">
        <w:rPr>
          <w:rFonts w:ascii="Times New Roman" w:eastAsia="宋体" w:hAnsi="Times New Roman" w:cs="Calibri"/>
          <w:bCs/>
          <w:sz w:val="24"/>
        </w:rPr>
        <w:t>.9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>127.1, 126.7, 126.3, 125.5, 125.1, 121.6, 120.4, 117.4, 116.0, 52.2, 47.2, 33.</w:t>
      </w:r>
      <w:r w:rsidRPr="00AC760D">
        <w:rPr>
          <w:rFonts w:ascii="Times New Roman" w:eastAsia="宋体" w:hAnsi="Times New Roman" w:cs="Calibri" w:hint="eastAsia"/>
          <w:bCs/>
          <w:sz w:val="24"/>
        </w:rPr>
        <w:t>4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</w:t>
      </w:r>
      <w:r w:rsidRPr="00AC760D">
        <w:rPr>
          <w:rFonts w:ascii="Times New Roman" w:eastAsia="宋体" w:hAnsi="Times New Roman" w:cs="Calibri" w:hint="eastAsia"/>
          <w:bCs/>
          <w:sz w:val="24"/>
        </w:rPr>
        <w:t>8.4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Hz),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 </w:t>
      </w:r>
      <w:r w:rsidRPr="00AC760D">
        <w:rPr>
          <w:rFonts w:ascii="Times New Roman" w:eastAsia="宋体" w:hAnsi="Times New Roman" w:cs="Calibri"/>
          <w:bCs/>
          <w:sz w:val="24"/>
        </w:rPr>
        <w:t xml:space="preserve">31.3, </w:t>
      </w:r>
      <w:r w:rsidRPr="00AC760D">
        <w:rPr>
          <w:rFonts w:ascii="Times New Roman" w:eastAsia="宋体" w:hAnsi="Times New Roman" w:cs="Calibri" w:hint="eastAsia"/>
          <w:bCs/>
          <w:sz w:val="24"/>
        </w:rPr>
        <w:t>22.8</w:t>
      </w:r>
      <w:r w:rsidRPr="00AC760D">
        <w:rPr>
          <w:rFonts w:ascii="Times New Roman" w:eastAsia="宋体" w:hAnsi="Times New Roman" w:cs="Calibri"/>
          <w:bCs/>
          <w:sz w:val="24"/>
        </w:rPr>
        <w:t xml:space="preserve"> (q,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2</w:t>
      </w:r>
      <w:r w:rsidRPr="00AC760D">
        <w:rPr>
          <w:rFonts w:ascii="Times New Roman" w:eastAsia="宋体" w:hAnsi="Times New Roman" w:cs="Calibri" w:hint="eastAsia"/>
          <w:bCs/>
          <w:sz w:val="24"/>
        </w:rPr>
        <w:t>.8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Hz)</w:t>
      </w:r>
      <w:r w:rsidRPr="00AC760D">
        <w:rPr>
          <w:rFonts w:ascii="Times New Roman" w:eastAsia="宋体" w:hAnsi="Times New Roman" w:cs="Calibri" w:hint="eastAsia"/>
          <w:bCs/>
          <w:sz w:val="24"/>
        </w:rPr>
        <w:t xml:space="preserve">, </w:t>
      </w:r>
      <w:r w:rsidRPr="00AC760D">
        <w:rPr>
          <w:rFonts w:ascii="Times New Roman" w:eastAsia="宋体" w:hAnsi="Times New Roman" w:cs="Calibri"/>
          <w:bCs/>
          <w:sz w:val="24"/>
        </w:rPr>
        <w:t>19.4.</w:t>
      </w:r>
    </w:p>
    <w:p w14:paraId="6F45161A" w14:textId="77777777" w:rsid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  <w:vertAlign w:val="superscript"/>
        </w:rPr>
        <w:t>19</w:t>
      </w:r>
      <w:r w:rsidRPr="00AC760D">
        <w:rPr>
          <w:rFonts w:ascii="Times New Roman" w:eastAsia="宋体" w:hAnsi="Times New Roman" w:cs="Calibri"/>
          <w:b/>
          <w:bCs/>
          <w:sz w:val="24"/>
        </w:rPr>
        <w:t>F NMR</w:t>
      </w:r>
      <w:r w:rsidRPr="00AC760D">
        <w:rPr>
          <w:rFonts w:ascii="Times New Roman" w:eastAsia="宋体" w:hAnsi="Times New Roman" w:cs="Calibri"/>
          <w:bCs/>
          <w:sz w:val="24"/>
        </w:rPr>
        <w:t xml:space="preserve"> (376 MHz, CDCl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 xml:space="preserve">) δ -66.0 (t, </w:t>
      </w:r>
      <w:r w:rsidRPr="00AC760D">
        <w:rPr>
          <w:rFonts w:ascii="Times New Roman" w:eastAsia="宋体" w:hAnsi="Times New Roman" w:cs="Calibri"/>
          <w:bCs/>
          <w:i/>
          <w:iCs/>
          <w:sz w:val="24"/>
        </w:rPr>
        <w:t>J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10.</w:t>
      </w:r>
      <w:r w:rsidRPr="00AC760D">
        <w:rPr>
          <w:rFonts w:ascii="Times New Roman" w:eastAsia="宋体" w:hAnsi="Times New Roman" w:cs="Calibri" w:hint="eastAsia"/>
          <w:bCs/>
          <w:sz w:val="24"/>
        </w:rPr>
        <w:t>9</w:t>
      </w:r>
      <w:r w:rsidRPr="00AC760D">
        <w:rPr>
          <w:rFonts w:ascii="Times New Roman" w:eastAsia="宋体" w:hAnsi="Times New Roman" w:cs="Calibri"/>
          <w:bCs/>
          <w:sz w:val="24"/>
        </w:rPr>
        <w:t xml:space="preserve"> Hz</w:t>
      </w:r>
      <w:r w:rsidRPr="00AC760D">
        <w:rPr>
          <w:rFonts w:ascii="Times New Roman" w:eastAsia="宋体" w:hAnsi="Times New Roman" w:cs="Calibri" w:hint="eastAsia"/>
          <w:bCs/>
          <w:sz w:val="24"/>
        </w:rPr>
        <w:t>, 3F</w:t>
      </w:r>
      <w:r w:rsidRPr="00AC760D">
        <w:rPr>
          <w:rFonts w:ascii="Times New Roman" w:eastAsia="宋体" w:hAnsi="Times New Roman" w:cs="Calibri"/>
          <w:bCs/>
          <w:sz w:val="24"/>
        </w:rPr>
        <w:t xml:space="preserve">). </w:t>
      </w:r>
    </w:p>
    <w:p w14:paraId="486DDA22" w14:textId="77777777" w:rsidR="004A4078" w:rsidRPr="0035618E" w:rsidRDefault="004A4078" w:rsidP="00AC760D">
      <w:pPr>
        <w:spacing w:line="360" w:lineRule="auto"/>
        <w:rPr>
          <w:rFonts w:ascii="Times New Roman" w:eastAsia="宋体" w:hAnsi="Times New Roman" w:cs="Calibri"/>
          <w:bCs/>
          <w:color w:val="000000" w:themeColor="text1"/>
          <w:sz w:val="24"/>
        </w:rPr>
      </w:pP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IR (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>neat, cm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Calibri"/>
          <w:bCs/>
          <w:color w:val="000000" w:themeColor="text1"/>
          <w:sz w:val="24"/>
          <w:highlight w:val="yellow"/>
        </w:rPr>
        <w:t>):</w:t>
      </w:r>
      <w:r w:rsidRPr="0035618E">
        <w:rPr>
          <w:rFonts w:ascii="Times New Roman" w:eastAsia="宋体" w:hAnsi="Times New Roman" w:cs="Calibri" w:hint="eastAsia"/>
          <w:bCs/>
          <w:color w:val="000000" w:themeColor="text1"/>
          <w:sz w:val="24"/>
          <w:highlight w:val="yellow"/>
        </w:rPr>
        <w:t xml:space="preserve"> 3314, 3061, 3030, 2928, 2855, 1634, 1603, 1578, 1526, 1508, 1489, 1452, 1414, 1387, 1362, 1333, 1252, 1196, 1175, 1131, 1076, 1003, 746, 731, 714, 694.</w:t>
      </w:r>
    </w:p>
    <w:p w14:paraId="3956196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bCs/>
          <w:sz w:val="24"/>
        </w:rPr>
      </w:pPr>
      <w:r w:rsidRPr="00AC760D">
        <w:rPr>
          <w:rFonts w:ascii="Times New Roman" w:eastAsia="宋体" w:hAnsi="Times New Roman" w:cs="Calibri"/>
          <w:b/>
          <w:bCs/>
          <w:sz w:val="24"/>
        </w:rPr>
        <w:t>HRMS</w:t>
      </w:r>
      <w:r w:rsidRPr="00AC760D">
        <w:rPr>
          <w:rFonts w:ascii="Times New Roman" w:eastAsia="宋体" w:hAnsi="Times New Roman" w:cs="Calibri"/>
          <w:bCs/>
          <w:sz w:val="24"/>
        </w:rPr>
        <w:t xml:space="preserve"> (ESI) m/z calcd. for C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34</w:t>
      </w:r>
      <w:r w:rsidRPr="00AC760D">
        <w:rPr>
          <w:rFonts w:ascii="Times New Roman" w:eastAsia="宋体" w:hAnsi="Times New Roman" w:cs="Calibri"/>
          <w:bCs/>
          <w:sz w:val="24"/>
        </w:rPr>
        <w:t>H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 w:hint="eastAsia"/>
          <w:bCs/>
          <w:sz w:val="24"/>
          <w:vertAlign w:val="subscript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F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3</w:t>
      </w:r>
      <w:r w:rsidRPr="00AC760D">
        <w:rPr>
          <w:rFonts w:ascii="Times New Roman" w:eastAsia="宋体" w:hAnsi="Times New Roman" w:cs="Calibri"/>
          <w:bCs/>
          <w:sz w:val="24"/>
        </w:rPr>
        <w:t>N</w:t>
      </w:r>
      <w:r w:rsidRPr="00AC760D">
        <w:rPr>
          <w:rFonts w:ascii="Times New Roman" w:eastAsia="宋体" w:hAnsi="Times New Roman" w:cs="Calibri"/>
          <w:bCs/>
          <w:sz w:val="24"/>
          <w:vertAlign w:val="subscript"/>
        </w:rPr>
        <w:t>2</w:t>
      </w:r>
      <w:r w:rsidRPr="00AC760D">
        <w:rPr>
          <w:rFonts w:ascii="Times New Roman" w:eastAsia="宋体" w:hAnsi="Times New Roman" w:cs="Calibri"/>
          <w:bCs/>
          <w:sz w:val="24"/>
        </w:rPr>
        <w:t>O [M+</w:t>
      </w:r>
      <w:r w:rsidRPr="00AC760D">
        <w:rPr>
          <w:rFonts w:ascii="Times New Roman" w:eastAsia="宋体" w:hAnsi="Times New Roman" w:cs="Calibri" w:hint="eastAsia"/>
          <w:bCs/>
          <w:sz w:val="24"/>
        </w:rPr>
        <w:t>H</w:t>
      </w:r>
      <w:r w:rsidRPr="00AC760D">
        <w:rPr>
          <w:rFonts w:ascii="Times New Roman" w:eastAsia="宋体" w:hAnsi="Times New Roman" w:cs="Calibri"/>
          <w:bCs/>
          <w:sz w:val="24"/>
        </w:rPr>
        <w:t>]</w:t>
      </w:r>
      <w:r w:rsidRPr="00AC760D">
        <w:rPr>
          <w:rFonts w:ascii="Times New Roman" w:eastAsia="宋体" w:hAnsi="Times New Roman" w:cs="Calibri"/>
          <w:bCs/>
          <w:sz w:val="24"/>
          <w:vertAlign w:val="superscript"/>
        </w:rPr>
        <w:t>+</w:t>
      </w:r>
      <w:r w:rsidRPr="00AC760D">
        <w:rPr>
          <w:rFonts w:ascii="Times New Roman" w:eastAsia="宋体" w:hAnsi="Times New Roman" w:cs="Calibri"/>
          <w:bCs/>
          <w:sz w:val="24"/>
        </w:rPr>
        <w:t xml:space="preserve"> = 5</w:t>
      </w:r>
      <w:r w:rsidRPr="00AC760D">
        <w:rPr>
          <w:rFonts w:ascii="Times New Roman" w:eastAsia="宋体" w:hAnsi="Times New Roman" w:cs="Calibri" w:hint="eastAsia"/>
          <w:bCs/>
          <w:sz w:val="24"/>
        </w:rPr>
        <w:t>41.2461</w:t>
      </w:r>
      <w:r w:rsidRPr="00AC760D">
        <w:rPr>
          <w:rFonts w:ascii="Times New Roman" w:eastAsia="宋体" w:hAnsi="Times New Roman" w:cs="Calibri"/>
          <w:bCs/>
          <w:sz w:val="24"/>
        </w:rPr>
        <w:t>, found 5</w:t>
      </w:r>
      <w:r w:rsidRPr="00AC760D">
        <w:rPr>
          <w:rFonts w:ascii="Times New Roman" w:eastAsia="宋体" w:hAnsi="Times New Roman" w:cs="Calibri" w:hint="eastAsia"/>
          <w:bCs/>
          <w:sz w:val="24"/>
        </w:rPr>
        <w:t>41.2459</w:t>
      </w:r>
      <w:r w:rsidRPr="00AC760D">
        <w:rPr>
          <w:rFonts w:ascii="Times New Roman" w:eastAsia="宋体" w:hAnsi="Times New Roman" w:cs="Calibri"/>
          <w:bCs/>
          <w:sz w:val="24"/>
        </w:rPr>
        <w:t>.</w:t>
      </w:r>
    </w:p>
    <w:p w14:paraId="37195019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1229417" w14:textId="77777777" w:rsidR="00AC760D" w:rsidRPr="00AC760D" w:rsidRDefault="00632A2D" w:rsidP="00632A2D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-((1-benzyl-5-fluoro-1H-indol-3-yl)(2-(4,4,4-trifluorobutyl)phenyl)methyl)benz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a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mide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(5g)</w:t>
      </w:r>
    </w:p>
    <w:p w14:paraId="06981B5D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537FE954">
          <v:shape id="_x0000_s1565" type="#_x0000_t75" style="position:absolute;left:0;text-align:left;margin-left:.3pt;margin-top:0;width:91.9pt;height:90.8pt;z-index:251697664">
            <v:imagedata r:id="rId33" o:title=""/>
            <w10:wrap type="square"/>
          </v:shape>
          <o:OLEObject Type="Embed" ProgID="ChemDraw.Document.6.0" ShapeID="_x0000_s1565" DrawAspect="Content" ObjectID="_1425282241" r:id="rId34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W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hite solid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136-137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56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yield, 8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% ee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. </w:t>
      </w:r>
    </w:p>
    <w:p w14:paraId="145E6C92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pak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AD-H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85/15, 1.0 mL/min),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6.81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min. </w:t>
      </w:r>
    </w:p>
    <w:p w14:paraId="0577CFD8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(400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-7.8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7.5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tt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.2 Hz, 1H), 7.4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3H), 7.3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7.21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H), 7.17 (dd,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4.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7.0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-7.0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(m, 2H), 6.96 (td,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6.85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6.75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6.65 (s, 1H), 5.22 (s, 2H), 2.92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2.78 (m, 2H), 2.12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2.02 (m, 2H), 1.95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1.82 (m, 2H). </w:t>
      </w:r>
    </w:p>
    <w:p w14:paraId="606D4ACA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166.4,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158.0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139.1, 138.7, 136.9, 134.1, 133.8, 131.7, 129.7, 129.5, 128.9, 128.7, 127.9, 127.8, 127.1, 127.1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q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77.2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 126.8, 126.5, 126.4,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116.0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111.1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111.0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7.3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104.5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50.5, 47.1,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33.4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q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31.4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, 22.9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q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Hz).</w:t>
      </w:r>
    </w:p>
    <w:p w14:paraId="5BDAFF7F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-66.1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10.9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), -123.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(td,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9.3, 4.3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1F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</w:p>
    <w:p w14:paraId="7B889C5A" w14:textId="77777777" w:rsidR="009E645F" w:rsidRPr="0035618E" w:rsidRDefault="009E645F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3310, 3065, 3032, 2930, 2876, 2857, 1634, 1578, 1524, 1485, 1454, 1389, 1356, 1325, 1254, 1180, 1132, 1094, 1076, 1005, 932, 854, 797, 752, 704, 652, 615.</w:t>
      </w:r>
    </w:p>
    <w:p w14:paraId="42E31425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28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NaO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567.2036, found 567.2023.</w:t>
      </w:r>
    </w:p>
    <w:p w14:paraId="1C889534" w14:textId="77777777" w:rsidR="00AC760D" w:rsidRPr="0035618E" w:rsidRDefault="009E3099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64.9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3ED0A37D" w14:textId="77777777" w:rsidR="00C80D44" w:rsidRPr="00AC760D" w:rsidRDefault="00C80D44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51CC3B5" w14:textId="77777777" w:rsidR="00AC760D" w:rsidRPr="00AC760D" w:rsidRDefault="00632A2D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-((1-benzyl-7-methyl-1H-indol-3-yl)(2-(4,4,4-trifluorobutyl)phenyl)methyl)-4-methylbenzamide (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5h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</w:p>
    <w:p w14:paraId="1B8CD3AB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D27253D">
          <v:shape id="_x0000_s1566" type="#_x0000_t75" style="position:absolute;left:0;text-align:left;margin-left:.3pt;margin-top:.55pt;width:106.4pt;height:120.9pt;z-index:251699712">
            <v:imagedata r:id="rId35" o:title=""/>
            <w10:wrap type="square"/>
          </v:shape>
          <o:OLEObject Type="Embed" ProgID="ChemDraw.Document.6.0" ShapeID="_x0000_s1566" DrawAspect="Content" ObjectID="_1425282242" r:id="rId36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White solid,</w:t>
      </w:r>
      <w:r w:rsidR="00AC760D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79-80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63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yield,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63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ee. </w:t>
      </w:r>
    </w:p>
    <w:p w14:paraId="04A10398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pak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AD-3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85/15, 1.0 mL/min),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19.04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16.68 min. </w:t>
      </w:r>
    </w:p>
    <w:p w14:paraId="301381BC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(400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7.72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8.2 Hz, 2H), 7.53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7.8 Hz, 1H), 7.49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7.44 (m, 1H), 7.27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7.16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H), 7.08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7.01 (m, 1H), 6.96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6.91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6.81 (m, 3H), 6.74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7.2 Hz, 1H), 6.46 (s, 1H), 5.48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d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8.4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2H), 2.90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2.79 (m, 2H), 2.51 (s, 3H), 2.41 (s, 3H), 2.14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2.02 (m, 2H), 2.01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1.82 (m, 2H). </w:t>
      </w:r>
    </w:p>
    <w:p w14:paraId="7764E6E1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(126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166.3, 142.1, 139.5, 139.3, 138.6, 13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3.0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129.5, 129.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127.8,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127.4, </w:t>
      </w:r>
      <w:bookmarkStart w:id="5" w:name="OLE_LINK23"/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277.1 Hz),</w:t>
      </w:r>
      <w:bookmarkEnd w:id="5"/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126.6, 126.3, 125.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125.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121.6, 120.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117.4, 116.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52.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47.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28.5 Hz), 31.3, 22.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8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 21.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. </w:t>
      </w:r>
    </w:p>
    <w:p w14:paraId="74FA40EB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10.8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  <w:bookmarkStart w:id="6" w:name="OLE_LINK21"/>
      <w:bookmarkStart w:id="7" w:name="OLE_LINK22"/>
    </w:p>
    <w:p w14:paraId="3F9968E3" w14:textId="77777777" w:rsidR="009E645F" w:rsidRPr="0035618E" w:rsidRDefault="009E645F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3314, 3061, 3030, 2924, 2853, 1628, 1533, 1497, 1452, 1414, 1387, 1364, 1331, 1311, 1273, 1252, 1196, 1173, 1132, 1076, 1003, 932, 854, 797, 752, 704, 652, 615.</w:t>
      </w:r>
    </w:p>
    <w:p w14:paraId="7B59AD7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NaO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577.2443, found 577.2426.</w:t>
      </w:r>
      <w:bookmarkEnd w:id="6"/>
      <w:bookmarkEnd w:id="7"/>
    </w:p>
    <w:p w14:paraId="3A61C398" w14:textId="77777777" w:rsidR="00AC760D" w:rsidRDefault="009E3099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63.4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53996BC5" w14:textId="77777777" w:rsidR="00513A12" w:rsidRPr="0035618E" w:rsidRDefault="00513A12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3FC83E55" w14:textId="77777777" w:rsidR="00AC760D" w:rsidRPr="00AC760D" w:rsidRDefault="00632A2D" w:rsidP="00AC760D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(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S</w:t>
      </w:r>
      <w:r w:rsidRPr="00632A2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)</w:t>
      </w:r>
      <w:r w:rsidRPr="00632A2D">
        <w:rPr>
          <w:rFonts w:ascii="Times New Roman" w:eastAsia="宋体" w:hAnsi="Times New Roman" w:cs="Times New Roman" w:hint="eastAsia"/>
          <w:b/>
          <w:bCs/>
          <w:i/>
          <w:kern w:val="0"/>
          <w:sz w:val="24"/>
          <w:szCs w:val="24"/>
        </w:rPr>
        <w:t>-</w:t>
      </w:r>
      <w:r w:rsidR="00AC760D" w:rsidRPr="00AC760D">
        <w:rPr>
          <w:rFonts w:ascii="Times New Roman" w:eastAsia="宋体" w:hAnsi="Times New Roman" w:cs="Times New Roman"/>
          <w:b/>
          <w:bCs/>
          <w:i/>
          <w:kern w:val="0"/>
          <w:sz w:val="24"/>
          <w:szCs w:val="24"/>
        </w:rPr>
        <w:t>N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-((1-benzyl-7-methyl-1H-indol-3-yl)(2-(4,4,4-trifluorobutyl)phenyl)methyl)-4-chlorobenzamide (</w:t>
      </w:r>
      <w:r w:rsidR="00AC760D" w:rsidRPr="00AC760D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5i</w:t>
      </w:r>
      <w:r w:rsidR="00AC760D"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</w:p>
    <w:p w14:paraId="000C0D96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11CC7A51">
          <v:shape id="_x0000_s1567" type="#_x0000_t75" style="position:absolute;left:0;text-align:left;margin-left:.3pt;margin-top:4.8pt;width:99.4pt;height:112.3pt;z-index:251701760">
            <v:imagedata r:id="rId37" o:title=""/>
            <w10:wrap type="square"/>
          </v:shape>
          <o:OLEObject Type="Embed" ProgID="ChemDraw.Document.6.0" ShapeID="_x0000_s1567" DrawAspect="Content" ObjectID="_1425282243" r:id="rId38"/>
        </w:pic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White solid,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mp = 134-135 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o</w:t>
      </w:r>
      <w:r w:rsidR="00A372A4"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C,</w:t>
      </w:r>
      <w:r w:rsidR="00A372A4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66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yield, </w:t>
      </w:r>
      <w:r w:rsidR="00AC760D"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76</w:t>
      </w:r>
      <w:r w:rsidR="00AC760D"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% ee. </w:t>
      </w:r>
    </w:p>
    <w:p w14:paraId="6971EAA3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HPLC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analysis: Chiralcel AD-H (hexane/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i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-PrOH = 85/15, 1.0 mL/min),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(major) = 10.84 min,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t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(minor) = 8.72 min. </w:t>
      </w:r>
    </w:p>
    <w:p w14:paraId="5243636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(400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7.80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7.72 (m, 2H), 7.54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7.8 Hz, 1H), 7.51-7.45 (m, 1H), 7.44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7.37 (m, 2H), 7.33-7.22 (m,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H), 7.07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6.98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6.92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6.84 (m, 3H), 6.79 (d,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 1H), 6.47 (s, 1H), 5.55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5.42 (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d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6.4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Hz,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2H), 2.94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2.78 (m, 2H), 2.53 (s, 3H), 2.17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2.02 (m, 2H), 2.01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-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1.81 (m, 2H). </w:t>
      </w:r>
    </w:p>
    <w:p w14:paraId="7E4A4FD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(126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) δ 165.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139.2, 138.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136.0, 132.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6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130.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1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129.6, 128.9, 128.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128.5,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127.6,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127.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274.8 Hz), 126.7, 126.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125.6, 125.15, 121.7, 120.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5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117.2, 115.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9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52.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47.3, 33.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28.5 Hz), 31.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, 22.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8 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(q,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.8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Hz), 19.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. </w:t>
      </w:r>
    </w:p>
    <w:p w14:paraId="03E700D9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19</w:t>
      </w: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 NMR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(376 MHz, CDCl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 δ -66.0 (t, </w:t>
      </w:r>
      <w:r w:rsidRPr="00AC760D"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10.8 Hz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, 3F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). </w:t>
      </w:r>
    </w:p>
    <w:p w14:paraId="5018286C" w14:textId="77777777" w:rsidR="009E645F" w:rsidRPr="0035618E" w:rsidRDefault="009E645F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IR (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neat, cm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-1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):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 xml:space="preserve"> 3306, 3063, 3032, 2928, 2855, 1628, 1595, 1528, 1485, 1452, 1414, 1387, 1356, 1333, 1312, 1271, 1254, 1198, 1175, 1130, 1092, 1014, 1007, 970, 847, 827, 781, 746, 729, 696.</w:t>
      </w:r>
    </w:p>
    <w:p w14:paraId="49D39BCA" w14:textId="77777777" w:rsid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HRMS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(ESI) m/z calcd. for C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34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30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>ClF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  <w:vertAlign w:val="subscript"/>
        </w:rPr>
        <w:t>2</w:t>
      </w:r>
      <w:r w:rsidRPr="00AC760D"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NaO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[M+Na]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 w:rsidRPr="00AC760D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597.1897, found 597.1887.</w:t>
      </w:r>
    </w:p>
    <w:p w14:paraId="560C6514" w14:textId="77777777" w:rsidR="009E3099" w:rsidRPr="0035618E" w:rsidRDefault="009E3099" w:rsidP="00AC760D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[α]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D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  <w:vertAlign w:val="superscript"/>
        </w:rPr>
        <w:t>20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 = 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63.3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 xml:space="preserve"> (c = 1.0, CHCl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  <w:vertAlign w:val="subscript"/>
        </w:rPr>
        <w:t>3</w:t>
      </w:r>
      <w:r w:rsidRPr="0035618E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highlight w:val="yellow"/>
        </w:rPr>
        <w:t>)</w:t>
      </w:r>
      <w:r w:rsidRPr="0035618E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4"/>
          <w:highlight w:val="yellow"/>
        </w:rPr>
        <w:t>.</w:t>
      </w:r>
    </w:p>
    <w:p w14:paraId="348EA228" w14:textId="77777777" w:rsidR="009573CE" w:rsidRDefault="009573CE">
      <w:pPr>
        <w:widowControl/>
        <w:jc w:val="left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br w:type="page"/>
      </w:r>
    </w:p>
    <w:p w14:paraId="5EEFB5F7" w14:textId="77777777" w:rsidR="00AC760D" w:rsidRPr="00AC760D" w:rsidRDefault="00AC760D" w:rsidP="00AC760D">
      <w:pPr>
        <w:autoSpaceDE w:val="0"/>
        <w:autoSpaceDN w:val="0"/>
        <w:adjustRightInd w:val="0"/>
        <w:jc w:val="left"/>
        <w:outlineLvl w:val="0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References</w:t>
      </w:r>
    </w:p>
    <w:p w14:paraId="2D24B1FA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kern w:val="0"/>
          <w:sz w:val="24"/>
          <w:szCs w:val="24"/>
        </w:rPr>
        <w:t xml:space="preserve">S1) </w:t>
      </w:r>
      <w:r w:rsidRPr="00AC760D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</w:rPr>
        <w:t xml:space="preserve">P. Yu, J.-S. Lin, L. Li, S.-C. Zheng, Y.-P. Xiong, L.-J. Zhao, B. Tan, X.-Y. Liu, </w:t>
      </w:r>
      <w:r w:rsidRPr="00513A12">
        <w:rPr>
          <w:rFonts w:ascii="Times New Roman" w:eastAsia="宋体" w:hAnsi="Times New Roman" w:cs="Times New Roman"/>
          <w:iCs/>
          <w:color w:val="222222"/>
          <w:sz w:val="24"/>
          <w:szCs w:val="24"/>
          <w:shd w:val="clear" w:color="auto" w:fill="FFFFFF"/>
        </w:rPr>
        <w:t>Angew. Chem. Int. Ed.</w:t>
      </w:r>
      <w:r w:rsidR="003B1A79">
        <w:rPr>
          <w:rFonts w:ascii="Times New Roman" w:eastAsia="宋体" w:hAnsi="Times New Roman" w:cs="Times New Roman" w:hint="eastAsia"/>
          <w:color w:val="222222"/>
          <w:sz w:val="24"/>
        </w:rPr>
        <w:t xml:space="preserve"> </w:t>
      </w:r>
      <w:r w:rsidRPr="00513A12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</w:rPr>
        <w:t>53</w:t>
      </w:r>
      <w:r w:rsidR="00513A12">
        <w:rPr>
          <w:rFonts w:ascii="Times New Roman" w:eastAsia="宋体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(2014)</w:t>
      </w:r>
      <w:r w:rsidRPr="00AC760D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</w:rPr>
        <w:t xml:space="preserve"> 11890</w:t>
      </w:r>
      <w:r w:rsidR="00513A12">
        <w:rPr>
          <w:rFonts w:ascii="Times New Roman" w:eastAsia="宋体" w:hAnsi="Times New Roman" w:cs="Times New Roman" w:hint="eastAsia"/>
          <w:color w:val="222222"/>
          <w:sz w:val="24"/>
          <w:szCs w:val="24"/>
          <w:shd w:val="clear" w:color="auto" w:fill="FFFFFF"/>
        </w:rPr>
        <w:t>-11894</w:t>
      </w:r>
      <w:r w:rsidRPr="00AC760D">
        <w:rPr>
          <w:rFonts w:ascii="Times New Roman" w:eastAsia="宋体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3CC9736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kern w:val="0"/>
          <w:sz w:val="24"/>
          <w:szCs w:val="24"/>
        </w:rPr>
        <w:t>S2) L. Zhang, C. Peng, D. Zhao, Y. Wang, H.-J. Fu, Q. Shen, J.-X. Li,</w:t>
      </w:r>
      <w:r w:rsidRPr="00AC760D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513A12">
        <w:rPr>
          <w:rFonts w:ascii="Times New Roman" w:eastAsia="宋体" w:hAnsi="Times New Roman" w:cs="Times New Roman"/>
          <w:kern w:val="0"/>
          <w:sz w:val="24"/>
          <w:szCs w:val="24"/>
        </w:rPr>
        <w:t>Chem. Comm</w:t>
      </w:r>
      <w:r w:rsidRPr="00513A12">
        <w:rPr>
          <w:rFonts w:ascii="Times New Roman" w:eastAsia="宋体" w:hAnsi="Times New Roman" w:cs="Times New Roman" w:hint="eastAsia"/>
          <w:kern w:val="0"/>
          <w:sz w:val="24"/>
          <w:szCs w:val="24"/>
        </w:rPr>
        <w:t>un</w:t>
      </w:r>
      <w:r w:rsidRPr="00513A12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513A12" w:rsidRPr="00513A12">
        <w:rPr>
          <w:rFonts w:ascii="Times New Roman" w:eastAsia="宋体" w:hAnsi="Times New Roman" w:cs="Times New Roman" w:hint="eastAsia"/>
          <w:kern w:val="0"/>
          <w:sz w:val="24"/>
          <w:szCs w:val="24"/>
        </w:rPr>
        <w:t>48 (</w:t>
      </w:r>
      <w:r w:rsidRPr="00513A12">
        <w:rPr>
          <w:rFonts w:ascii="Times New Roman" w:eastAsia="宋体" w:hAnsi="Times New Roman" w:cs="Times New Roman"/>
          <w:kern w:val="0"/>
          <w:sz w:val="24"/>
          <w:szCs w:val="24"/>
        </w:rPr>
        <w:t>2012</w:t>
      </w:r>
      <w:r w:rsidR="00513A12" w:rsidRPr="00513A12">
        <w:rPr>
          <w:rFonts w:ascii="Times New Roman" w:eastAsia="宋体" w:hAnsi="Times New Roman" w:cs="Times New Roman" w:hint="eastAsia"/>
          <w:kern w:val="0"/>
          <w:sz w:val="24"/>
          <w:szCs w:val="24"/>
        </w:rPr>
        <w:t>)</w:t>
      </w:r>
      <w:r w:rsidRPr="00AC760D">
        <w:rPr>
          <w:rFonts w:ascii="Times New Roman" w:eastAsia="宋体" w:hAnsi="Times New Roman" w:cs="Times New Roman"/>
          <w:kern w:val="0"/>
          <w:sz w:val="24"/>
          <w:szCs w:val="24"/>
        </w:rPr>
        <w:t xml:space="preserve"> 5928</w:t>
      </w:r>
      <w:r w:rsidR="00513A12">
        <w:rPr>
          <w:rFonts w:ascii="Times New Roman" w:eastAsia="宋体" w:hAnsi="Times New Roman" w:cs="Times New Roman" w:hint="eastAsia"/>
          <w:kern w:val="0"/>
          <w:sz w:val="24"/>
          <w:szCs w:val="24"/>
        </w:rPr>
        <w:t>-5930</w:t>
      </w:r>
      <w:r w:rsidRPr="00AC760D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AD1F931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345188F8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37006677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2567AAF0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15158C83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76BC3077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2C9C2BE2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</w:p>
    <w:p w14:paraId="7E4C513E" w14:textId="77777777" w:rsidR="008547C7" w:rsidRDefault="008547C7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  <w:r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  <w:br w:type="page"/>
      </w:r>
    </w:p>
    <w:p w14:paraId="50D5B70D" w14:textId="77777777" w:rsidR="00AC760D" w:rsidRDefault="00AC760D" w:rsidP="00AC760D">
      <w:pPr>
        <w:spacing w:line="360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 w:val="26"/>
          <w:szCs w:val="26"/>
        </w:rPr>
        <w:t>NMR Spectra of New Compounds</w:t>
      </w:r>
    </w:p>
    <w:p w14:paraId="31DC4D8F" w14:textId="77777777" w:rsidR="008547C7" w:rsidRPr="00AC760D" w:rsidRDefault="008547C7" w:rsidP="00AC760D">
      <w:pPr>
        <w:spacing w:line="360" w:lineRule="auto"/>
        <w:jc w:val="center"/>
        <w:outlineLvl w:val="0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B9826A3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C7D314B">
          <v:shape id="_x0000_s1568" type="#_x0000_t75" style="position:absolute;left:0;text-align:left;margin-left:66.9pt;margin-top:40.35pt;width:63.4pt;height:69.3pt;z-index:251703808">
            <v:imagedata r:id="rId39" o:title=""/>
          </v:shape>
          <o:OLEObject Type="Embed" ProgID="ChemDraw.Document.6.0" ShapeID="_x0000_s1568" DrawAspect="Content" ObjectID="_1425282244" r:id="rId40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9D8E91C" wp14:editId="31738926">
            <wp:extent cx="5267325" cy="3676650"/>
            <wp:effectExtent l="19050" t="0" r="9525" b="0"/>
            <wp:docPr id="400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F2430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38615690">
          <v:shape id="_x0000_s1569" type="#_x0000_t75" style="position:absolute;left:0;text-align:left;margin-left:66.9pt;margin-top:38.95pt;width:63.4pt;height:69.3pt;z-index:251704832">
            <v:imagedata r:id="rId42" o:title=""/>
          </v:shape>
          <o:OLEObject Type="Embed" ProgID="ChemDraw.Document.6.0" ShapeID="_x0000_s1569" DrawAspect="Content" ObjectID="_1425282245" r:id="rId43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0942B166" wp14:editId="5E9C5CC9">
            <wp:extent cx="5267325" cy="3676650"/>
            <wp:effectExtent l="19050" t="0" r="9525" b="0"/>
            <wp:docPr id="4003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C31B6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2FA076D8">
          <v:shape id="_x0000_s1570" type="#_x0000_t75" style="position:absolute;left:0;text-align:left;margin-left:58.2pt;margin-top:39.9pt;width:63.4pt;height:69.3pt;z-index:251705856">
            <v:imagedata r:id="rId45" o:title=""/>
          </v:shape>
          <o:OLEObject Type="Embed" ProgID="ChemDraw.Document.6.0" ShapeID="_x0000_s1570" DrawAspect="Content" ObjectID="_1425282246" r:id="rId46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9FBFE8E" wp14:editId="13616F5F">
            <wp:extent cx="5267325" cy="3676650"/>
            <wp:effectExtent l="19050" t="0" r="9525" b="0"/>
            <wp:docPr id="4004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BD8A7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1BFA4490">
          <v:shape id="_x0000_s1571" type="#_x0000_t75" style="position:absolute;left:0;text-align:left;margin-left:96.45pt;margin-top:37.75pt;width:60.15pt;height:70.55pt;z-index:251707904">
            <v:imagedata r:id="rId48" o:title=""/>
          </v:shape>
          <o:OLEObject Type="Embed" ProgID="ChemDraw.Document.6.0" ShapeID="_x0000_s1571" DrawAspect="Content" ObjectID="_1425282247" r:id="rId49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B2512DD" wp14:editId="08519E3A">
            <wp:extent cx="5267325" cy="3676650"/>
            <wp:effectExtent l="19050" t="0" r="9525" b="0"/>
            <wp:docPr id="4005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347BA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3E2FC6F3">
          <v:shape id="_x0000_s1572" type="#_x0000_t75" style="position:absolute;left:0;text-align:left;margin-left:284.1pt;margin-top:48.25pt;width:60.15pt;height:70.55pt;z-index:251708928">
            <v:imagedata r:id="rId51" o:title=""/>
          </v:shape>
          <o:OLEObject Type="Embed" ProgID="ChemDraw.Document.6.0" ShapeID="_x0000_s1572" DrawAspect="Content" ObjectID="_1425282248" r:id="rId52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9F034BD" wp14:editId="1F24160C">
            <wp:extent cx="5267325" cy="3676650"/>
            <wp:effectExtent l="19050" t="0" r="9525" b="0"/>
            <wp:docPr id="4006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361DD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66E869A">
          <v:shape id="_x0000_s1573" type="#_x0000_t75" style="position:absolute;left:0;text-align:left;margin-left:293.25pt;margin-top:28.55pt;width:60.15pt;height:70.55pt;z-index:251709952">
            <v:imagedata r:id="rId54" o:title=""/>
          </v:shape>
          <o:OLEObject Type="Embed" ProgID="ChemDraw.Document.6.0" ShapeID="_x0000_s1573" DrawAspect="Content" ObjectID="_1425282249" r:id="rId5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92E9D49" wp14:editId="2C54BD1B">
            <wp:extent cx="5267325" cy="3676650"/>
            <wp:effectExtent l="19050" t="0" r="9525" b="0"/>
            <wp:docPr id="4007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E5D70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9E78881">
          <v:shape id="_x0000_s1574" type="#_x0000_t75" style="position:absolute;left:0;text-align:left;margin-left:79.5pt;margin-top:52.65pt;width:66.95pt;height:59.7pt;z-index:251712000">
            <v:imagedata r:id="rId57" o:title=""/>
          </v:shape>
          <o:OLEObject Type="Embed" ProgID="ChemDraw.Document.6.0" ShapeID="_x0000_s1574" DrawAspect="Content" ObjectID="_1425282250" r:id="rId58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526C9295" wp14:editId="2A40302D">
            <wp:extent cx="5267325" cy="3676650"/>
            <wp:effectExtent l="19050" t="0" r="9525" b="0"/>
            <wp:docPr id="400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358CB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7B850436">
          <v:shape id="_x0000_s1575" type="#_x0000_t75" style="position:absolute;left:0;text-align:left;margin-left:86.5pt;margin-top:40pt;width:66.95pt;height:59.7pt;z-index:251713024">
            <v:imagedata r:id="rId60" o:title=""/>
          </v:shape>
          <o:OLEObject Type="Embed" ProgID="ChemDraw.Document.6.0" ShapeID="_x0000_s1575" DrawAspect="Content" ObjectID="_1425282251" r:id="rId61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8FF91F7" wp14:editId="3F8F7E6E">
            <wp:extent cx="5267325" cy="3676650"/>
            <wp:effectExtent l="19050" t="0" r="9525" b="0"/>
            <wp:docPr id="4009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24C0C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7EF229A8">
          <v:shape id="_x0000_s1576" type="#_x0000_t75" style="position:absolute;left:0;text-align:left;margin-left:75.3pt;margin-top:55.9pt;width:66.95pt;height:59.7pt;z-index:251714048">
            <v:imagedata r:id="rId63" o:title=""/>
          </v:shape>
          <o:OLEObject Type="Embed" ProgID="ChemDraw.Document.6.0" ShapeID="_x0000_s1576" DrawAspect="Content" ObjectID="_1425282252" r:id="rId64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2B352139" wp14:editId="30483FAE">
            <wp:extent cx="5267325" cy="3676650"/>
            <wp:effectExtent l="19050" t="0" r="9525" b="0"/>
            <wp:docPr id="4010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C3C34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5EBFC3FC">
          <v:shape id="_x0000_s1577" type="#_x0000_t75" style="position:absolute;left:0;text-align:left;margin-left:271.85pt;margin-top:38.9pt;width:75.05pt;height:68.25pt;z-index:251716096">
            <v:imagedata r:id="rId66" o:title=""/>
          </v:shape>
          <o:OLEObject Type="Embed" ProgID="ChemDraw.Document.6.0" ShapeID="_x0000_s1577" DrawAspect="Content" ObjectID="_1425282253" r:id="rId67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DCE8936" wp14:editId="7772E7AE">
            <wp:extent cx="5267325" cy="3676650"/>
            <wp:effectExtent l="19050" t="0" r="9525" b="0"/>
            <wp:docPr id="4011" name="图片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E7A8C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0E2F0336">
          <v:shape id="_x0000_s1578" type="#_x0000_t75" style="position:absolute;left:0;text-align:left;margin-left:268.2pt;margin-top:47.3pt;width:75.05pt;height:68.25pt;z-index:251717120">
            <v:imagedata r:id="rId69" o:title=""/>
          </v:shape>
          <o:OLEObject Type="Embed" ProgID="ChemDraw.Document.6.0" ShapeID="_x0000_s1578" DrawAspect="Content" ObjectID="_1425282254" r:id="rId70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C9AF1FA" wp14:editId="1F41E8FA">
            <wp:extent cx="5267325" cy="3676650"/>
            <wp:effectExtent l="19050" t="0" r="9525" b="0"/>
            <wp:docPr id="4012" name="图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016A9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3E937A8A">
          <v:shape id="_x0000_s1579" type="#_x0000_t75" style="position:absolute;left:0;text-align:left;margin-left:271.85pt;margin-top:41.6pt;width:75.05pt;height:68.25pt;z-index:251718144">
            <v:imagedata r:id="rId72" o:title=""/>
          </v:shape>
          <o:OLEObject Type="Embed" ProgID="ChemDraw.Document.6.0" ShapeID="_x0000_s1579" DrawAspect="Content" ObjectID="_1425282255" r:id="rId73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AD0D10E" wp14:editId="77F0E684">
            <wp:extent cx="5267325" cy="3676650"/>
            <wp:effectExtent l="19050" t="0" r="9525" b="0"/>
            <wp:docPr id="4013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24E60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FC84D63">
          <v:shape id="_x0000_s1581" type="#_x0000_t75" style="position:absolute;left:0;text-align:left;margin-left:181.8pt;margin-top:109.5pt;width:65.95pt;height:66.35pt;z-index:251721216">
            <v:imagedata r:id="rId75" o:title=""/>
          </v:shape>
          <o:OLEObject Type="Embed" ProgID="ChemDraw.Document.6.0" ShapeID="_x0000_s1581" DrawAspect="Content" ObjectID="_1425282256" r:id="rId76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24DBD7B" wp14:editId="2B6B14E4">
            <wp:extent cx="5267325" cy="3676650"/>
            <wp:effectExtent l="19050" t="0" r="9525" b="0"/>
            <wp:docPr id="4014" name="图片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591D1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60D3662">
          <v:shape id="_x0000_s1582" type="#_x0000_t75" style="position:absolute;left:0;text-align:left;margin-left:158.3pt;margin-top:42.25pt;width:65.95pt;height:66.35pt;z-index:251722240">
            <v:imagedata r:id="rId78" o:title=""/>
          </v:shape>
          <o:OLEObject Type="Embed" ProgID="ChemDraw.Document.6.0" ShapeID="_x0000_s1582" DrawAspect="Content" ObjectID="_1425282257" r:id="rId79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03EC395A" wp14:editId="1860ECD1">
            <wp:extent cx="5267325" cy="3676650"/>
            <wp:effectExtent l="19050" t="0" r="9525" b="0"/>
            <wp:docPr id="4015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7C9B5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5969CD77">
          <v:shape id="_x0000_s1583" type="#_x0000_t75" style="position:absolute;left:0;text-align:left;margin-left:183.85pt;margin-top:40.95pt;width:65.95pt;height:66.35pt;z-index:251723264">
            <v:imagedata r:id="rId81" o:title=""/>
          </v:shape>
          <o:OLEObject Type="Embed" ProgID="ChemDraw.Document.6.0" ShapeID="_x0000_s1583" DrawAspect="Content" ObjectID="_1425282258" r:id="rId82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AFC2945" wp14:editId="46C80A24">
            <wp:extent cx="5267325" cy="3676650"/>
            <wp:effectExtent l="19050" t="0" r="9525" b="0"/>
            <wp:docPr id="4016" name="图片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1E2D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28B94EBE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0339EB43">
          <v:shape id="_x0000_s1526" type="#_x0000_t75" style="position:absolute;left:0;text-align:left;margin-left:176.3pt;margin-top:51.7pt;width:73.5pt;height:74.1pt;z-index:251655680">
            <v:imagedata r:id="rId84" o:title=""/>
          </v:shape>
          <o:OLEObject Type="Embed" ProgID="ChemDraw.Document.6.0" ShapeID="_x0000_s1526" DrawAspect="Content" ObjectID="_1425282259" r:id="rId8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0031732" wp14:editId="719DB94C">
            <wp:extent cx="5267325" cy="3676650"/>
            <wp:effectExtent l="19050" t="0" r="9525" b="0"/>
            <wp:docPr id="401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E9EAC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4ADA8B2D">
          <v:shape id="_x0000_s1527" type="#_x0000_t75" style="position:absolute;left:0;text-align:left;margin-left:140.3pt;margin-top:38.5pt;width:73.5pt;height:74.1pt;z-index:251656704">
            <v:imagedata r:id="rId87" o:title=""/>
          </v:shape>
          <o:OLEObject Type="Embed" ProgID="ChemDraw.Document.6.0" ShapeID="_x0000_s1527" DrawAspect="Content" ObjectID="_1425282260" r:id="rId88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D1A0CD9" wp14:editId="2B6BAFF5">
            <wp:extent cx="5267325" cy="3676650"/>
            <wp:effectExtent l="19050" t="0" r="9525" b="0"/>
            <wp:docPr id="4018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A098C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5D4A1CA6">
          <v:shape id="_x0000_s1528" type="#_x0000_t75" style="position:absolute;left:0;text-align:left;margin-left:181.55pt;margin-top:58.6pt;width:73.5pt;height:74.1pt;z-index:251657728">
            <v:imagedata r:id="rId90" o:title=""/>
          </v:shape>
          <o:OLEObject Type="Embed" ProgID="ChemDraw.Document.6.0" ShapeID="_x0000_s1528" DrawAspect="Content" ObjectID="_1425282261" r:id="rId91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F39F38D" wp14:editId="6D4173F6">
            <wp:extent cx="5267325" cy="3676650"/>
            <wp:effectExtent l="19050" t="0" r="9525" b="0"/>
            <wp:docPr id="4019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D0A44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Calibri"/>
          <w:sz w:val="24"/>
        </w:rPr>
      </w:pPr>
    </w:p>
    <w:p w14:paraId="1BFF9458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030A9B6F">
          <v:shape id="_x0000_s1584" type="#_x0000_t75" style="position:absolute;left:0;text-align:left;margin-left:203.35pt;margin-top:39.6pt;width:65.6pt;height:65.2pt;z-index:251725312">
            <v:imagedata r:id="rId93" o:title=""/>
          </v:shape>
          <o:OLEObject Type="Embed" ProgID="ChemDraw.Document.6.0" ShapeID="_x0000_s1584" DrawAspect="Content" ObjectID="_1425282262" r:id="rId94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8F99690" wp14:editId="2A11F6B8">
            <wp:extent cx="5267325" cy="3676650"/>
            <wp:effectExtent l="19050" t="0" r="9525" b="0"/>
            <wp:docPr id="4020" name="图片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AABF1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0E32CA9C">
          <v:shape id="_x0000_s1585" type="#_x0000_t75" style="position:absolute;left:0;text-align:left;margin-left:292pt;margin-top:39.25pt;width:65.6pt;height:65.2pt;z-index:251726336">
            <v:imagedata r:id="rId96" o:title=""/>
          </v:shape>
          <o:OLEObject Type="Embed" ProgID="ChemDraw.Document.6.0" ShapeID="_x0000_s1585" DrawAspect="Content" ObjectID="_1425282263" r:id="rId97"/>
        </w:pict>
      </w:r>
      <w:r w:rsidR="00AC760D" w:rsidRPr="00AC760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D938D60" wp14:editId="30A37963">
            <wp:extent cx="5267325" cy="3676650"/>
            <wp:effectExtent l="19050" t="0" r="9525" b="0"/>
            <wp:docPr id="4021" name="图片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30A53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0A7498D2">
          <v:shape id="_x0000_s1586" type="#_x0000_t75" style="position:absolute;left:0;text-align:left;margin-left:304.9pt;margin-top:49.3pt;width:65.6pt;height:65.2pt;z-index:251727360">
            <v:imagedata r:id="rId99" o:title=""/>
          </v:shape>
          <o:OLEObject Type="Embed" ProgID="ChemDraw.Document.6.0" ShapeID="_x0000_s1586" DrawAspect="Content" ObjectID="_1425282264" r:id="rId100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6175933" wp14:editId="38C5DA1C">
            <wp:extent cx="5267325" cy="3676650"/>
            <wp:effectExtent l="19050" t="0" r="9525" b="0"/>
            <wp:docPr id="4022" name="图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000D3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194D432F">
          <v:shape id="_x0000_s1602" type="#_x0000_t75" style="position:absolute;left:0;text-align:left;margin-left:172.15pt;margin-top:46.65pt;width:65.05pt;height:73.9pt;z-index:251755008">
            <v:imagedata r:id="rId102" o:title=""/>
          </v:shape>
          <o:OLEObject Type="Embed" ProgID="ChemDraw.Document.6.0" ShapeID="_x0000_s1602" DrawAspect="Content" ObjectID="_1425282265" r:id="rId103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41721D7" wp14:editId="4679FEAF">
            <wp:extent cx="5267325" cy="3676650"/>
            <wp:effectExtent l="19050" t="0" r="9525" b="0"/>
            <wp:docPr id="4023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C5CFE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512C67A6">
          <v:shape id="_x0000_s1588" type="#_x0000_t75" style="position:absolute;left:0;text-align:left;margin-left:149.6pt;margin-top:43.1pt;width:65.05pt;height:73.9pt;z-index:251730432">
            <v:imagedata r:id="rId105" o:title=""/>
          </v:shape>
          <o:OLEObject Type="Embed" ProgID="ChemDraw.Document.6.0" ShapeID="_x0000_s1588" DrawAspect="Content" ObjectID="_1425282266" r:id="rId106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2F91309C" wp14:editId="70029A53">
            <wp:extent cx="5267325" cy="3676650"/>
            <wp:effectExtent l="19050" t="0" r="9525" b="0"/>
            <wp:docPr id="4024" name="图片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85AE8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2EE75133">
          <v:shape id="_x0000_s1589" type="#_x0000_t75" style="position:absolute;left:0;text-align:left;margin-left:200.05pt;margin-top:59.6pt;width:65.05pt;height:73.9pt;z-index:251731456">
            <v:imagedata r:id="rId108" o:title=""/>
          </v:shape>
          <o:OLEObject Type="Embed" ProgID="ChemDraw.Document.6.0" ShapeID="_x0000_s1589" DrawAspect="Content" ObjectID="_1425282267" r:id="rId109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B22CC7E" wp14:editId="010BFC1B">
            <wp:extent cx="5267325" cy="3676650"/>
            <wp:effectExtent l="19050" t="0" r="9525" b="0"/>
            <wp:docPr id="4025" name="图片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45FEE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3D354E0">
          <v:shape id="_x0000_s1590" type="#_x0000_t75" style="position:absolute;left:0;text-align:left;margin-left:169pt;margin-top:38.9pt;width:61.8pt;height:70.2pt;z-index:251733504">
            <v:imagedata r:id="rId111" o:title=""/>
          </v:shape>
          <o:OLEObject Type="Embed" ProgID="ChemDraw.Document.6.0" ShapeID="_x0000_s1590" DrawAspect="Content" ObjectID="_1425282268" r:id="rId112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D6BF0A4" wp14:editId="50FB8BA9">
            <wp:extent cx="5267325" cy="3676650"/>
            <wp:effectExtent l="19050" t="0" r="9525" b="0"/>
            <wp:docPr id="4026" name="图片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10BA5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5D29A231">
          <v:shape id="_x0000_s1591" type="#_x0000_t75" style="position:absolute;left:0;text-align:left;margin-left:150.75pt;margin-top:49.85pt;width:61.8pt;height:70.2pt;z-index:251734528">
            <v:imagedata r:id="rId114" o:title=""/>
          </v:shape>
          <o:OLEObject Type="Embed" ProgID="ChemDraw.Document.6.0" ShapeID="_x0000_s1591" DrawAspect="Content" ObjectID="_1425282269" r:id="rId11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21401CCD" wp14:editId="339DA6A3">
            <wp:extent cx="5267325" cy="3676650"/>
            <wp:effectExtent l="19050" t="0" r="9525" b="0"/>
            <wp:docPr id="4027" name="图片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89F24" w14:textId="77777777" w:rsidR="00AC760D" w:rsidRPr="00AC760D" w:rsidRDefault="002567FA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420E7D9A">
          <v:shape id="_x0000_s1592" type="#_x0000_t75" style="position:absolute;left:0;text-align:left;margin-left:216.3pt;margin-top:29.6pt;width:61.8pt;height:70.2pt;z-index:251735552">
            <v:imagedata r:id="rId117" o:title=""/>
          </v:shape>
          <o:OLEObject Type="Embed" ProgID="ChemDraw.Document.6.0" ShapeID="_x0000_s1592" DrawAspect="Content" ObjectID="_1425282270" r:id="rId118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40F5543D" wp14:editId="1EAD7317">
            <wp:extent cx="5267325" cy="3676650"/>
            <wp:effectExtent l="19050" t="0" r="9525" b="0"/>
            <wp:docPr id="4028" name="图片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E1EFE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307B3DD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398C0AF7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4C8D6BDD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86FD7B9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25B3B744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7A8A641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2A2FF0D9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0C378AC7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49D3B4E2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59CF0B9B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76FD1A6A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66EB3DEE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69B3C32D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30538EE2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109D3F68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7B96414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4E546D4F" w14:textId="77777777" w:rsid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kern w:val="0"/>
          <w:szCs w:val="21"/>
        </w:rPr>
        <w:t>HPLC Spectra</w:t>
      </w:r>
    </w:p>
    <w:p w14:paraId="17F2420C" w14:textId="77777777" w:rsidR="0021499C" w:rsidRPr="00AC760D" w:rsidRDefault="0021499C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43DC91BD" w14:textId="77777777" w:rsidR="00AC760D" w:rsidRPr="00AC760D" w:rsidRDefault="002567FA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7F250567">
          <v:shape id="_x0000_s1555" type="#_x0000_t75" style="position:absolute;left:0;text-align:left;margin-left:110.1pt;margin-top:28.5pt;width:52.6pt;height:48.8pt;z-index:251667968">
            <v:imagedata r:id="rId120" o:title=""/>
          </v:shape>
          <o:OLEObject Type="Embed" ProgID="ChemDraw.Document.6.0" ShapeID="_x0000_s1555" DrawAspect="Content" ObjectID="_1425282271" r:id="rId121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4A4D4EA2" wp14:editId="12CE6D67">
            <wp:extent cx="5076825" cy="1261731"/>
            <wp:effectExtent l="0" t="0" r="0" b="0"/>
            <wp:docPr id="4029" name="图片 1" descr="C:\Users\nbkuser\AppData\Roaming\Tencent\Users\540758219\QQ\WinTemp\RichOle\~T`AU_$LANY71RHMW3(V[}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bkuser\AppData\Roaming\Tencent\Users\540758219\QQ\WinTemp\RichOle\~T`AU_$LANY71RHMW3(V[}0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80" cy="12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CF28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1447C603" wp14:editId="20842068">
            <wp:extent cx="3238947" cy="902062"/>
            <wp:effectExtent l="0" t="0" r="0" b="0"/>
            <wp:docPr id="4030" name="图片 2" descr="C:\Users\nbkuser\AppData\Roaming\Tencent\Users\540758219\QQ\WinTemp\RichOle\IV)]HMWOKVZL$%OQCM[X7{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bkuser\AppData\Roaming\Tencent\Users\540758219\QQ\WinTemp\RichOle\IV)]HMWOKVZL$%OQCM[X7{4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85" cy="9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2704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7824BD76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>
        <w:rPr>
          <w:noProof/>
        </w:rPr>
        <w:pict w14:anchorId="07DBFBEB">
          <v:shape id="_x0000_s1593" type="#_x0000_t75" style="position:absolute;left:0;text-align:left;margin-left:114.4pt;margin-top:18.2pt;width:56.2pt;height:56.55pt;z-index:251737600">
            <v:imagedata r:id="rId124" o:title=""/>
          </v:shape>
          <o:OLEObject Type="Embed" ProgID="ChemDraw.Document.6.0" ShapeID="_x0000_s1593" DrawAspect="Content" ObjectID="_1425282272" r:id="rId125"/>
        </w:pict>
      </w:r>
      <w:r w:rsidR="00AC760D"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1D5C1A73" wp14:editId="716F6A77">
            <wp:extent cx="5019675" cy="1251967"/>
            <wp:effectExtent l="0" t="0" r="0" b="0"/>
            <wp:docPr id="4031" name="图片 4154" descr="C:\Users\ltt\AppData\Roaming\Tencent\Users\540758219\QQ\WinTemp\RichOle\N7ABATMP2$IG2HK~2$M5V$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4" descr="C:\Users\ltt\AppData\Roaming\Tencent\Users\540758219\QQ\WinTemp\RichOle\N7ABATMP2$IG2HK~2$M5V$I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89" cy="125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53F1F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noProof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5A545C60" wp14:editId="7168C688">
            <wp:extent cx="3560685" cy="962529"/>
            <wp:effectExtent l="19050" t="0" r="1665" b="0"/>
            <wp:docPr id="4032" name="图片 4155" descr="C:\Users\ltt\AppData\Roaming\Tencent\Users\540758219\QQ\WinTemp\RichOle\H$7W19H`RL_JJPX()PGBK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5" descr="C:\Users\ltt\AppData\Roaming\Tencent\Users\540758219\QQ\WinTemp\RichOle\H$7W19H`RL_JJPX()PGBKHD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85" cy="9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3476C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2267FF29" w14:textId="77777777" w:rsidR="00AC760D" w:rsidRPr="00AC760D" w:rsidRDefault="002567FA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5B9552AE">
          <v:shape id="_x0000_s1549" type="#_x0000_t75" style="position:absolute;left:0;text-align:left;margin-left:251.25pt;margin-top:11.15pt;width:53.2pt;height:58.2pt;z-index:251670016">
            <v:imagedata r:id="rId128" o:title=""/>
          </v:shape>
          <o:OLEObject Type="Embed" ProgID="ChemDraw.Document.6.0" ShapeID="_x0000_s1549" DrawAspect="Content" ObjectID="_1425282273" r:id="rId129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0A91C00C" wp14:editId="14812FE1">
            <wp:extent cx="4665413" cy="1169098"/>
            <wp:effectExtent l="19050" t="0" r="1837" b="0"/>
            <wp:docPr id="4033" name="图片 3968" descr="C:\Users\ltt\AppData\Roaming\Tencent\Users\540758219\QQ\WinTemp\RichOle\PAQ%(5(PMD)48_O]VNE3C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8" descr="C:\Users\ltt\AppData\Roaming\Tencent\Users\540758219\QQ\WinTemp\RichOle\PAQ%(5(PMD)48_O]VNE3CFU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71" cy="11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4845E" w14:textId="77777777" w:rsidR="00AC760D" w:rsidRPr="00AC760D" w:rsidRDefault="00AC760D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3B1681F6" wp14:editId="69848F2F">
            <wp:extent cx="3343275" cy="921625"/>
            <wp:effectExtent l="19050" t="0" r="9525" b="0"/>
            <wp:docPr id="4034" name="图片 3970" descr="C:\Users\ltt\AppData\Roaming\Tencent\Users\540758219\QQ\WinTemp\RichOle\[FO3}G0G[H]79P5WDVYH[[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 descr="C:\Users\ltt\AppData\Roaming\Tencent\Users\540758219\QQ\WinTemp\RichOle\[FO3}G0G[H]79P5WDVYH[[S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6ADAA" w14:textId="77777777" w:rsidR="00AC760D" w:rsidRPr="00AC760D" w:rsidRDefault="002567FA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pict w14:anchorId="1D75EF98">
          <v:shape id="_x0000_s1594" type="#_x0000_t75" style="position:absolute;left:0;text-align:left;margin-left:263.95pt;margin-top:7pt;width:55.05pt;height:60.2pt;z-index:251739648">
            <v:imagedata r:id="rId132" o:title=""/>
          </v:shape>
          <o:OLEObject Type="Embed" ProgID="ChemDraw.Document.6.0" ShapeID="_x0000_s1594" DrawAspect="Content" ObjectID="_1425282274" r:id="rId133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507554D0" wp14:editId="40438B0D">
            <wp:extent cx="4657725" cy="1157235"/>
            <wp:effectExtent l="19050" t="0" r="9525" b="0"/>
            <wp:docPr id="4035" name="图片 3972" descr="C:\Users\ltt\AppData\Roaming\Tencent\Users\540758219\QQ\WinTemp\RichOle\UJ86WF3(Z}~7FJ6$BXJ5%)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2" descr="C:\Users\ltt\AppData\Roaming\Tencent\Users\540758219\QQ\WinTemp\RichOle\UJ86WF3(Z}~7FJ6$BXJ5%)G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27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13059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7A3A433E" wp14:editId="28329357">
            <wp:extent cx="3414610" cy="941728"/>
            <wp:effectExtent l="19050" t="0" r="0" b="0"/>
            <wp:docPr id="4036" name="图片 3974" descr="C:\Users\ltt\AppData\Roaming\Tencent\Users\540758219\QQ\WinTemp\RichOle\53$1X((Y(3LY}ORD[$%IN5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4" descr="C:\Users\ltt\AppData\Roaming\Tencent\Users\540758219\QQ\WinTemp\RichOle\53$1X((Y(3LY}ORD[$%IN5O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43" cy="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874CA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1A15348A" w14:textId="77777777" w:rsidR="00AC760D" w:rsidRPr="00AC760D" w:rsidRDefault="002567FA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374B4726">
          <v:shape id="_x0000_s1553" type="#_x0000_t75" style="position:absolute;left:0;text-align:left;margin-left:208.85pt;margin-top:21.75pt;width:49.95pt;height:58.45pt;z-index:251672064">
            <v:imagedata r:id="rId136" o:title=""/>
          </v:shape>
          <o:OLEObject Type="Embed" ProgID="ChemDraw.Document.6.0" ShapeID="_x0000_s1553" DrawAspect="Content" ObjectID="_1425282275" r:id="rId137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5DF54EC6" wp14:editId="26DBF732">
            <wp:extent cx="4762500" cy="1197620"/>
            <wp:effectExtent l="19050" t="0" r="0" b="0"/>
            <wp:docPr id="4037" name="图片 4196" descr="C:\Users\ltt\AppData\Roaming\Tencent\Users\540758219\QQ\WinTemp\RichOle\6@(8S419$OLN`5TW]~HB6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6" descr="C:\Users\ltt\AppData\Roaming\Tencent\Users\540758219\QQ\WinTemp\RichOle\6@(8S419$OLN`5TW]~HB6I0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31" cy="12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D4CBA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5FA6F6E7" wp14:editId="235AEF89">
            <wp:extent cx="3343275" cy="915794"/>
            <wp:effectExtent l="19050" t="0" r="9525" b="0"/>
            <wp:docPr id="4038" name="图片 4198" descr="C:\Users\ltt\AppData\Roaming\Tencent\Users\540758219\QQ\WinTemp\RichOle\NQ`KKPQ%AJQJCVQWGDHNK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8" descr="C:\Users\ltt\AppData\Roaming\Tencent\Users\540758219\QQ\WinTemp\RichOle\NQ`KKPQ%AJQJCVQWGDHNKFT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5570E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>
        <w:rPr>
          <w:noProof/>
        </w:rPr>
        <w:pict w14:anchorId="72A418A8">
          <v:shape id="_x0000_s1595" type="#_x0000_t75" style="position:absolute;left:0;text-align:left;margin-left:208.85pt;margin-top:20.3pt;width:52.2pt;height:61.2pt;z-index:251741696">
            <v:imagedata r:id="rId140" o:title=""/>
          </v:shape>
          <o:OLEObject Type="Embed" ProgID="ChemDraw.Document.6.0" ShapeID="_x0000_s1595" DrawAspect="Content" ObjectID="_1425282276" r:id="rId141"/>
        </w:pict>
      </w:r>
    </w:p>
    <w:p w14:paraId="02A9ABFA" w14:textId="77777777" w:rsidR="00AC760D" w:rsidRPr="00AC760D" w:rsidRDefault="00AC760D" w:rsidP="00AC76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1C52E696" wp14:editId="3364BE38">
            <wp:extent cx="4689968" cy="1173870"/>
            <wp:effectExtent l="19050" t="0" r="0" b="0"/>
            <wp:docPr id="4039" name="图片 4176" descr="C:\Users\ltt\AppData\Roaming\Tencent\Users\540758219\QQ\WinTemp\RichOle\Q$SPQJK[`(OBP)PSZKD9R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 descr="C:\Users\ltt\AppData\Roaming\Tencent\Users\540758219\QQ\WinTemp\RichOle\Q$SPQJK[`(OBP)PSZKD9RBQ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39" cy="117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73AE9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AC760D">
        <w:rPr>
          <w:rFonts w:ascii="Times New Roman" w:eastAsia="宋体" w:hAnsi="Times New Roman" w:cs="Times New Roman"/>
          <w:b/>
          <w:bCs/>
          <w:noProof/>
          <w:kern w:val="0"/>
          <w:szCs w:val="21"/>
          <w:lang w:eastAsia="en-US"/>
        </w:rPr>
        <w:drawing>
          <wp:inline distT="0" distB="0" distL="0" distR="0" wp14:anchorId="3AE226E3" wp14:editId="10FAA351">
            <wp:extent cx="3359150" cy="907537"/>
            <wp:effectExtent l="19050" t="0" r="0" b="0"/>
            <wp:docPr id="4040" name="图片 4178" descr="C:\Users\ltt\AppData\Roaming\Tencent\Users\540758219\QQ\WinTemp\RichOle\`OJ@[3A`N8NO]BL~ZIWH7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 descr="C:\Users\ltt\AppData\Roaming\Tencent\Users\540758219\QQ\WinTemp\RichOle\`OJ@[3A`N8NO]BL~ZIWH7E7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61" cy="9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BD31D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Cs w:val="21"/>
        </w:rPr>
      </w:pPr>
    </w:p>
    <w:p w14:paraId="1B3EE18B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7A580D86">
          <v:shape id="_x0000_s1539" type="#_x0000_t75" style="position:absolute;left:0;text-align:left;margin-left:141.75pt;margin-top:22.8pt;width:65.25pt;height:58.25pt;z-index:251674112">
            <v:imagedata r:id="rId144" o:title=""/>
          </v:shape>
          <o:OLEObject Type="Embed" ProgID="ChemDraw.Document.6.0" ShapeID="_x0000_s1539" DrawAspect="Content" ObjectID="_1425282277" r:id="rId14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F0BC93D" wp14:editId="2233F0DE">
            <wp:extent cx="4827270" cy="1214578"/>
            <wp:effectExtent l="19050" t="0" r="0" b="0"/>
            <wp:docPr id="4041" name="图片 2023" descr="C:\Users\ltt\AppData\Roaming\Tencent\Users\540758219\QQ\WinTemp\RichOle\1~D}QL%APQ@T2~D2TLJ%P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C:\Users\ltt\AppData\Roaming\Tencent\Users\540758219\QQ\WinTemp\RichOle\1~D}QL%APQ@T2~D2TLJ%P3E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86" cy="12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F5B73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DAC47F8" wp14:editId="1551CE56">
            <wp:extent cx="3336798" cy="1039777"/>
            <wp:effectExtent l="19050" t="0" r="0" b="0"/>
            <wp:docPr id="4042" name="图片 2031" descr="C:\Users\ltt\AppData\Roaming\Tencent\Users\540758219\QQ\WinTemp\RichOle\GH4YC6@IKNH[1{3BB%G_6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 descr="C:\Users\ltt\AppData\Roaming\Tencent\Users\540758219\QQ\WinTemp\RichOle\GH4YC6@IKNH[1{3BB%G_6DM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04" cy="10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42F55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7E657987">
          <v:shape id="_x0000_s1596" type="#_x0000_t75" style="position:absolute;left:0;text-align:left;margin-left:141.75pt;margin-top:18.55pt;width:67pt;height:59.7pt;z-index:251743744">
            <v:imagedata r:id="rId148" o:title=""/>
          </v:shape>
          <o:OLEObject Type="Embed" ProgID="ChemDraw.Document.6.0" ShapeID="_x0000_s1596" DrawAspect="Content" ObjectID="_1425282278" r:id="rId149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5F42A67" wp14:editId="530B7CB8">
            <wp:extent cx="5083302" cy="1292986"/>
            <wp:effectExtent l="19050" t="0" r="3048" b="0"/>
            <wp:docPr id="4043" name="图片 2033" descr="C:\Users\ltt\AppData\Roaming\Tencent\Users\540758219\QQ\WinTemp\RichOle\X)`)_1]%9012JQV8_CVFW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C:\Users\ltt\AppData\Roaming\Tencent\Users\540758219\QQ\WinTemp\RichOle\X)`)_1]%9012JQV8_CVFW94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56" cy="129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8A095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ABC8DBC" wp14:editId="2E965EE8">
            <wp:extent cx="3362117" cy="1032784"/>
            <wp:effectExtent l="19050" t="0" r="0" b="0"/>
            <wp:docPr id="4044" name="图片 2035" descr="C:\Users\ltt\AppData\Roaming\Tencent\Users\540758219\QQ\WinTemp\RichOle\32@C_X8CGKJ3YJWL2DKN{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C:\Users\ltt\AppData\Roaming\Tencent\Users\540758219\QQ\WinTemp\RichOle\32@C_X8CGKJ3YJWL2DKN{[7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52" cy="10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5194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30F82FAF" w14:textId="77777777" w:rsidR="00AC760D" w:rsidRPr="00AC760D" w:rsidRDefault="002567FA" w:rsidP="00AC760D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59C3BCA0">
          <v:shape id="_x0000_s1541" type="#_x0000_t75" style="position:absolute;left:0;text-align:left;margin-left:97.5pt;margin-top:21.45pt;width:63.75pt;height:57.8pt;z-index:251676160">
            <v:imagedata r:id="rId152" o:title=""/>
          </v:shape>
          <o:OLEObject Type="Embed" ProgID="ChemDraw.Document.6.0" ShapeID="_x0000_s1541" DrawAspect="Content" ObjectID="_1425282279" r:id="rId153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452837DE" wp14:editId="32F40F26">
            <wp:extent cx="5202174" cy="1287838"/>
            <wp:effectExtent l="19050" t="0" r="0" b="0"/>
            <wp:docPr id="4045" name="图片 2037" descr="C:\Users\ltt\AppData\Roaming\Tencent\Users\540758219\QQ\WinTemp\RichOle\X@{AG$5ZS]J_J00@ABEE0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C:\Users\ltt\AppData\Roaming\Tencent\Users\540758219\QQ\WinTemp\RichOle\X@{AG$5ZS]J_J00@ABEE0QX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65" cy="128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A1375" w14:textId="77777777" w:rsidR="00AC760D" w:rsidRPr="00AC760D" w:rsidRDefault="00AC760D" w:rsidP="00AC760D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57F5F3EE" wp14:editId="119BC41C">
            <wp:extent cx="3282696" cy="1041625"/>
            <wp:effectExtent l="19050" t="0" r="0" b="0"/>
            <wp:docPr id="4046" name="图片 2039" descr="C:\Users\ltt\AppData\Roaming\Tencent\Users\540758219\QQ\WinTemp\RichOle\R]52~1M~V0{I7~([5}XK_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C:\Users\ltt\AppData\Roaming\Tencent\Users\540758219\QQ\WinTemp\RichOle\R]52~1M~V0{I7~([5}XK_AU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70" cy="10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942E7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1FBF2710">
          <v:shape id="_x0000_s1597" type="#_x0000_t75" style="position:absolute;left:0;text-align:left;margin-left:110.95pt;margin-top:21.3pt;width:62.2pt;height:56.55pt;z-index:251745792">
            <v:imagedata r:id="rId156" o:title=""/>
          </v:shape>
          <o:OLEObject Type="Embed" ProgID="ChemDraw.Document.6.0" ShapeID="_x0000_s1597" DrawAspect="Content" ObjectID="_1425282280" r:id="rId157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034A4FD5" wp14:editId="54E548A3">
            <wp:extent cx="5257038" cy="1301164"/>
            <wp:effectExtent l="19050" t="0" r="762" b="0"/>
            <wp:docPr id="4047" name="图片 2041" descr="C:\Users\ltt\AppData\Roaming\Tencent\Users\540758219\QQ\WinTemp\RichOle\JC4ORNE`KYYXTFH(4VU3G$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C:\Users\ltt\AppData\Roaming\Tencent\Users\540758219\QQ\WinTemp\RichOle\JC4ORNE`KYYXTFH(4VU3G$O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4" cy="13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851C4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B208023" wp14:editId="28E0B747">
            <wp:extent cx="3200400" cy="985309"/>
            <wp:effectExtent l="19050" t="0" r="0" b="0"/>
            <wp:docPr id="4048" name="图片 2043" descr="C:\Users\ltt\AppData\Roaming\Tencent\Users\540758219\QQ\WinTemp\RichOle\BZS47H$GWNB~G[H}FSRFY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C:\Users\ltt\AppData\Roaming\Tencent\Users\540758219\QQ\WinTemp\RichOle\BZS47H$GWNB~G[H}FSRFYD5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10" cy="9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885F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139D8463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4FE3DC4F">
          <v:shape id="_x0000_s1543" type="#_x0000_t75" style="position:absolute;left:0;text-align:left;margin-left:67.5pt;margin-top:22.9pt;width:57pt;height:57.5pt;z-index:251678208">
            <v:imagedata r:id="rId160" o:title=""/>
          </v:shape>
          <o:OLEObject Type="Embed" ProgID="ChemDraw.Document.6.0" ShapeID="_x0000_s1543" DrawAspect="Content" ObjectID="_1425282281" r:id="rId161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7387A168" wp14:editId="35480366">
            <wp:extent cx="4927854" cy="1232152"/>
            <wp:effectExtent l="19050" t="0" r="6096" b="0"/>
            <wp:docPr id="4049" name="图片 2008" descr="C:\Users\ltt\AppData\Roaming\Tencent\Users\540758219\QQ\WinTemp\RichOle\4{CPQG8}{(J$LPWWS2@NJ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C:\Users\ltt\AppData\Roaming\Tencent\Users\540758219\QQ\WinTemp\RichOle\4{CPQG8}{(J$LPWWS2@NJ23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53" cy="123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C79EC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26B73A32" wp14:editId="5E405758">
            <wp:extent cx="4059541" cy="1001544"/>
            <wp:effectExtent l="19050" t="0" r="0" b="0"/>
            <wp:docPr id="4050" name="图片 2010" descr="C:\Users\ltt\Documents\Tencent Files\540758219\FileRecv\MobileFile\Image\]$[9QH[`NQZ5R5N1F5X9V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C:\Users\ltt\Documents\Tencent Files\540758219\FileRecv\MobileFile\Image\]$[9QH[`NQZ5R5N1F5X9V6V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15" cy="1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E0FCD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6563BA3C">
          <v:shape id="_x0000_s1598" type="#_x0000_t75" style="position:absolute;left:0;text-align:left;margin-left:76pt;margin-top:21.55pt;width:55.35pt;height:55.7pt;z-index:251747840">
            <v:imagedata r:id="rId164" o:title=""/>
          </v:shape>
          <o:OLEObject Type="Embed" ProgID="ChemDraw.Document.6.0" ShapeID="_x0000_s1598" DrawAspect="Content" ObjectID="_1425282282" r:id="rId16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DEC85E2" wp14:editId="35D91322">
            <wp:extent cx="5119878" cy="1291032"/>
            <wp:effectExtent l="19050" t="0" r="4572" b="0"/>
            <wp:docPr id="4051" name="图片 2011" descr="C:\Users\ltt\AppData\Roaming\Tencent\Users\540758219\QQ\WinTemp\RichOle\7ECOL@K[N)J(CD9L8%{Q$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C:\Users\ltt\AppData\Roaming\Tencent\Users\540758219\QQ\WinTemp\RichOle\7ECOL@K[N)J(CD9L8%{Q$Q3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59" cy="12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106BD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3BFC5A2" wp14:editId="4F0DC03A">
            <wp:extent cx="4003802" cy="938670"/>
            <wp:effectExtent l="19050" t="0" r="0" b="0"/>
            <wp:docPr id="4052" name="图片 2013" descr="C:\Users\ltt\AppData\Roaming\Tencent\Users\540758219\QQ\WinTemp\RichOle\_9FFVZ5L`$V~E{3K3~1AT$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 descr="C:\Users\ltt\AppData\Roaming\Tencent\Users\540758219\QQ\WinTemp\RichOle\_9FFVZ5L`$V~E{3K3~1AT$S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95" cy="93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C3D47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2AF7A49C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5D944BE2">
          <v:shape id="_x0000_s1550" type="#_x0000_t75" style="position:absolute;left:0;text-align:left;margin-left:52.8pt;margin-top:22.55pt;width:58.4pt;height:57.9pt;z-index:251680256">
            <v:imagedata r:id="rId168" o:title=""/>
          </v:shape>
          <o:OLEObject Type="Embed" ProgID="ChemDraw.Document.6.0" ShapeID="_x0000_s1550" DrawAspect="Content" ObjectID="_1425282283" r:id="rId169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1D2FFCA3" wp14:editId="54FBC365">
            <wp:extent cx="5274310" cy="1320134"/>
            <wp:effectExtent l="19050" t="0" r="2540" b="0"/>
            <wp:docPr id="4053" name="图片 4156" descr="C:\Users\ltt\AppData\Roaming\Tencent\Users\540758219\QQ\WinTemp\RichOle\$}ZA~}0D73LM$EO%I35Q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6" descr="C:\Users\ltt\AppData\Roaming\Tencent\Users\540758219\QQ\WinTemp\RichOle\$}ZA~}0D73LM$EO%I35QE4D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2CA03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5983CCC9" wp14:editId="305425B8">
            <wp:extent cx="3581400" cy="971227"/>
            <wp:effectExtent l="19050" t="0" r="0" b="0"/>
            <wp:docPr id="4054" name="图片 4157" descr="C:\Users\ltt\AppData\Roaming\Tencent\Users\540758219\QQ\WinTemp\RichOle\5X(S85Z]2DR7ZM7{}_FHE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7" descr="C:\Users\ltt\AppData\Roaming\Tencent\Users\540758219\QQ\WinTemp\RichOle\5X(S85Z]2DR7ZM7{}_FHEYI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97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CD105" w14:textId="77777777" w:rsidR="00AC760D" w:rsidRPr="00AC760D" w:rsidRDefault="002567FA" w:rsidP="00AC76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pict w14:anchorId="2737D07F">
          <v:shape id="_x0000_s1599" type="#_x0000_t75" style="position:absolute;margin-left:49.7pt;margin-top:18.45pt;width:58.6pt;height:58.25pt;z-index:251749888">
            <v:imagedata r:id="rId172" o:title=""/>
          </v:shape>
          <o:OLEObject Type="Embed" ProgID="ChemDraw.Document.6.0" ShapeID="_x0000_s1599" DrawAspect="Content" ObjectID="_1425282284" r:id="rId173"/>
        </w:pict>
      </w:r>
      <w:r w:rsidR="00AC760D" w:rsidRPr="00AC760D">
        <w:rPr>
          <w:rFonts w:ascii="宋体" w:eastAsia="宋体" w:hAnsi="宋体" w:cs="宋体"/>
          <w:noProof/>
          <w:kern w:val="0"/>
          <w:sz w:val="24"/>
          <w:szCs w:val="24"/>
          <w:lang w:eastAsia="en-US"/>
        </w:rPr>
        <w:drawing>
          <wp:inline distT="0" distB="0" distL="0" distR="0" wp14:anchorId="23466B02" wp14:editId="5F840185">
            <wp:extent cx="5210175" cy="1311738"/>
            <wp:effectExtent l="19050" t="0" r="9525" b="0"/>
            <wp:docPr id="4055" name="图片 4214" descr="C:\Users\ltt\AppData\Roaming\Tencent\Users\540758219\QQ\WinTemp\RichOle\`[5B14LYL74NBD43%YELB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4" descr="C:\Users\ltt\AppData\Roaming\Tencent\Users\540758219\QQ\WinTemp\RichOle\`[5B14LYL74NBD43%YELB0Z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1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B9771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63B2454" wp14:editId="05EDA2A1">
            <wp:extent cx="3625362" cy="985602"/>
            <wp:effectExtent l="19050" t="0" r="0" b="0"/>
            <wp:docPr id="4056" name="图片 4216" descr="C:\Users\ltt\AppData\Roaming\Tencent\Users\540758219\QQ\WinTemp\RichOle\WTK]VETZFKTU1FR@W(3VC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6" descr="C:\Users\ltt\AppData\Roaming\Tencent\Users\540758219\QQ\WinTemp\RichOle\WTK]VETZFKTU1FR@W(3VC0E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62" cy="9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D8FBB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20DFF64A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0884B47D">
          <v:shape id="_x0000_s1545" type="#_x0000_t75" style="position:absolute;left:0;text-align:left;margin-left:177.75pt;margin-top:14.75pt;width:56.25pt;height:69.05pt;z-index:251682304">
            <v:imagedata r:id="rId176" o:title=""/>
          </v:shape>
          <o:OLEObject Type="Embed" ProgID="ChemDraw.Document.6.0" ShapeID="_x0000_s1545" DrawAspect="Content" ObjectID="_1425282285" r:id="rId177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60CC326" wp14:editId="12A77B4C">
            <wp:extent cx="5256403" cy="1305514"/>
            <wp:effectExtent l="19050" t="0" r="1397" b="0"/>
            <wp:docPr id="4057" name="图片 2045" descr="C:\Users\ltt\AppData\Roaming\Tencent\Users\540758219\QQ\WinTemp\RichOle\UJ4SJCD2VH[C[8T6[3`F{H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C:\Users\ltt\AppData\Roaming\Tencent\Users\540758219\QQ\WinTemp\RichOle\UJ4SJCD2VH[C[8T6[3`F{H0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96" cy="130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84A60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E31DB11" wp14:editId="19ADE775">
            <wp:extent cx="3382518" cy="1031267"/>
            <wp:effectExtent l="19050" t="0" r="8382" b="0"/>
            <wp:docPr id="4058" name="图片 2054" descr="C:\Users\ltt\AppData\Roaming\Tencent\Users\540758219\QQ\WinTemp\RichOle\5U7SJP[WRKEJ5DLE5L4M]`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 descr="C:\Users\ltt\AppData\Roaming\Tencent\Users\540758219\QQ\WinTemp\RichOle\5U7SJP[WRKEJ5DLE5L4M]`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93" cy="10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A2862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3F952389">
          <v:shape id="_x0000_s1600" type="#_x0000_t75" style="position:absolute;left:0;text-align:left;margin-left:188.35pt;margin-top:21.75pt;width:50pt;height:61.65pt;z-index:251751936">
            <v:imagedata r:id="rId180" o:title=""/>
          </v:shape>
          <o:OLEObject Type="Embed" ProgID="ChemDraw.Document.6.0" ShapeID="_x0000_s1600" DrawAspect="Content" ObjectID="_1425282286" r:id="rId181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578102CE" wp14:editId="0B556FFB">
            <wp:extent cx="5110734" cy="1264953"/>
            <wp:effectExtent l="19050" t="0" r="0" b="0"/>
            <wp:docPr id="4059" name="图片 2060" descr="C:\Users\ltt\AppData\Roaming\Tencent\Users\540758219\QQ\WinTemp\RichOle\M(X6BF`9PESP4{UN4UJN2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C:\Users\ltt\AppData\Roaming\Tencent\Users\540758219\QQ\WinTemp\RichOle\M(X6BF`9PESP4{UN4UJN2PT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96" cy="12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BF378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7B5AD2C" wp14:editId="3FC16BA4">
            <wp:extent cx="2879401" cy="905256"/>
            <wp:effectExtent l="19050" t="0" r="0" b="0"/>
            <wp:docPr id="4060" name="图片 2062" descr="C:\Users\ltt\AppData\Roaming\Tencent\Users\540758219\QQ\WinTemp\RichOle\H(JK$NUW8KJPX{`[L3MRR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C:\Users\ltt\AppData\Roaming\Tencent\Users\540758219\QQ\WinTemp\RichOle\H(JK$NUW8KJPX{`[L3MRRJ1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65" cy="9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82175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47E83755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Calibri"/>
          <w:noProof/>
          <w:sz w:val="24"/>
        </w:rPr>
        <w:pict w14:anchorId="7A4B59AD">
          <v:shape id="_x0000_s1547" type="#_x0000_t75" style="position:absolute;left:0;text-align:left;margin-left:177.75pt;margin-top:24.75pt;width:53.25pt;height:60.55pt;z-index:251684352">
            <v:imagedata r:id="rId184" o:title=""/>
          </v:shape>
          <o:OLEObject Type="Embed" ProgID="ChemDraw.Document.6.0" ShapeID="_x0000_s1547" DrawAspect="Content" ObjectID="_1425282287" r:id="rId185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7BC3FA7" wp14:editId="4BE2C29C">
            <wp:extent cx="5055870" cy="1254375"/>
            <wp:effectExtent l="19050" t="0" r="0" b="0"/>
            <wp:docPr id="4061" name="图片 2064" descr="C:\Users\ltt\AppData\Roaming\Tencent\QQ\Temp\{~L)P3E{_K4D%55B~5A]X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 descr="C:\Users\ltt\AppData\Roaming\Tencent\QQ\Temp\{~L)P3E{_K4D%55B~5A]XDY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13" cy="125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F89B4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5550A573" wp14:editId="11E81142">
            <wp:extent cx="3163062" cy="975387"/>
            <wp:effectExtent l="19050" t="0" r="0" b="0"/>
            <wp:docPr id="4062" name="图片 2065" descr="C:\Users\ltt\AppData\Roaming\Tencent\Users\540758219\QQ\WinTemp\RichOle\LT9V2%L2)~}(D]F5BA8[H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 descr="C:\Users\ltt\AppData\Roaming\Tencent\Users\540758219\QQ\WinTemp\RichOle\LT9V2%L2)~}(D]F5BA8[HBA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85" cy="9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27F5B" w14:textId="77777777" w:rsidR="00AC760D" w:rsidRPr="00AC760D" w:rsidRDefault="002567FA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noProof/>
        </w:rPr>
        <w:pict w14:anchorId="0EEADAB6">
          <v:shape id="_x0000_s1601" type="#_x0000_t75" style="position:absolute;left:0;text-align:left;margin-left:177.1pt;margin-top:18.6pt;width:53.7pt;height:61pt;z-index:251753984">
            <v:imagedata r:id="rId188" o:title=""/>
          </v:shape>
          <o:OLEObject Type="Embed" ProgID="ChemDraw.Document.6.0" ShapeID="_x0000_s1601" DrawAspect="Content" ObjectID="_1425282288" r:id="rId189"/>
        </w:pict>
      </w:r>
      <w:r w:rsidR="00AC760D"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62D52167" wp14:editId="256F497B">
            <wp:extent cx="5321046" cy="1331877"/>
            <wp:effectExtent l="19050" t="0" r="0" b="0"/>
            <wp:docPr id="4063" name="图片 2067" descr="C:\Users\ltt\AppData\Roaming\Tencent\Users\540758219\QQ\WinTemp\RichOle\G0V44OACIDJ2TLTR`K]2}$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C:\Users\ltt\AppData\Roaming\Tencent\Users\540758219\QQ\WinTemp\RichOle\G0V44OACIDJ2TLTR`K]2}$W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84" cy="13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C8C0B" w14:textId="77777777" w:rsidR="00AC760D" w:rsidRPr="00AC760D" w:rsidRDefault="00AC760D" w:rsidP="00AC760D">
      <w:pPr>
        <w:spacing w:line="360" w:lineRule="auto"/>
        <w:jc w:val="center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 w:rsidRPr="00AC760D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lang w:eastAsia="en-US"/>
        </w:rPr>
        <w:drawing>
          <wp:inline distT="0" distB="0" distL="0" distR="0" wp14:anchorId="3962BE17" wp14:editId="1C2339FF">
            <wp:extent cx="3346732" cy="1092511"/>
            <wp:effectExtent l="19050" t="0" r="6068" b="0"/>
            <wp:docPr id="4064" name="图片 2069" descr="C:\Users\ltt\AppData\Roaming\Tencent\Users\540758219\QQ\WinTemp\RichOle\9Z]~DX{S$QP{(}SOO2SGJ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C:\Users\ltt\AppData\Roaming\Tencent\Users\540758219\QQ\WinTemp\RichOle\9Z]~DX{S$QP{(}SOO2SGJ51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91" cy="109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54E7F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3601496F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6A6B055B" w14:textId="77777777" w:rsidR="00AC760D" w:rsidRPr="00AC760D" w:rsidRDefault="00AC760D" w:rsidP="00AC760D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</w:p>
    <w:p w14:paraId="26B972B0" w14:textId="77777777" w:rsidR="00D841F4" w:rsidRPr="00AC760D" w:rsidRDefault="00D841F4" w:rsidP="00AC760D">
      <w:pPr>
        <w:rPr>
          <w:szCs w:val="20"/>
        </w:rPr>
      </w:pPr>
    </w:p>
    <w:sectPr w:rsidR="00D841F4" w:rsidRPr="00AC760D" w:rsidSect="006D7F11">
      <w:footerReference w:type="default" r:id="rId19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1615A84" w14:textId="77777777" w:rsidR="003A7345" w:rsidRDefault="003A7345" w:rsidP="007D4D3C">
      <w:r>
        <w:separator/>
      </w:r>
    </w:p>
  </w:endnote>
  <w:endnote w:type="continuationSeparator" w:id="0">
    <w:p w14:paraId="756C36D8" w14:textId="77777777" w:rsidR="003A7345" w:rsidRDefault="003A7345" w:rsidP="007D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11633"/>
      <w:docPartObj>
        <w:docPartGallery w:val="Page Numbers (Bottom of Page)"/>
        <w:docPartUnique/>
      </w:docPartObj>
    </w:sdtPr>
    <w:sdtEndPr/>
    <w:sdtContent>
      <w:p w14:paraId="14B817B0" w14:textId="77777777" w:rsidR="004A4078" w:rsidRDefault="004A4078">
        <w:pPr>
          <w:pStyle w:val="Footer"/>
          <w:jc w:val="center"/>
        </w:pPr>
        <w:r>
          <w:rPr>
            <w:rFonts w:hint="eastAsia"/>
          </w:rPr>
          <w:t>S</w:t>
        </w:r>
        <w:r w:rsidR="00FE408C">
          <w:fldChar w:fldCharType="begin"/>
        </w:r>
        <w:r w:rsidR="007D2A31">
          <w:instrText>PAGE   \* MERGEFORMAT</w:instrText>
        </w:r>
        <w:r w:rsidR="00FE408C">
          <w:fldChar w:fldCharType="separate"/>
        </w:r>
        <w:r w:rsidR="002567FA" w:rsidRPr="002567FA">
          <w:rPr>
            <w:noProof/>
            <w:lang w:val="zh-CN"/>
          </w:rPr>
          <w:t>1</w:t>
        </w:r>
        <w:r w:rsidR="00FE408C">
          <w:rPr>
            <w:noProof/>
            <w:lang w:val="zh-CN"/>
          </w:rPr>
          <w:fldChar w:fldCharType="end"/>
        </w:r>
      </w:p>
    </w:sdtContent>
  </w:sdt>
  <w:p w14:paraId="7571766D" w14:textId="77777777" w:rsidR="004A4078" w:rsidRDefault="004A407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E74A39D" w14:textId="77777777" w:rsidR="003A7345" w:rsidRDefault="003A7345" w:rsidP="007D4D3C">
      <w:r>
        <w:separator/>
      </w:r>
    </w:p>
  </w:footnote>
  <w:footnote w:type="continuationSeparator" w:id="0">
    <w:p w14:paraId="6901B515" w14:textId="77777777" w:rsidR="003A7345" w:rsidRDefault="003A7345" w:rsidP="007D4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5D3439C"/>
    <w:multiLevelType w:val="hybridMultilevel"/>
    <w:tmpl w:val="B02032A4"/>
    <w:lvl w:ilvl="0" w:tplc="4166572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  <w:sz w:val="2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Review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2fva9staz9vs3ewsx95xpzussapedt00v2e&quot;&gt;博后大牛&lt;record-ids&gt;&lt;item&gt;5850&lt;/item&gt;&lt;/record-ids&gt;&lt;/item&gt;&lt;/Libraries&gt;"/>
  </w:docVars>
  <w:rsids>
    <w:rsidRoot w:val="00D744E8"/>
    <w:rsid w:val="0000093D"/>
    <w:rsid w:val="00001DCD"/>
    <w:rsid w:val="00003D30"/>
    <w:rsid w:val="00003F65"/>
    <w:rsid w:val="00011323"/>
    <w:rsid w:val="00011969"/>
    <w:rsid w:val="000139F1"/>
    <w:rsid w:val="000143B2"/>
    <w:rsid w:val="00021DAC"/>
    <w:rsid w:val="00024916"/>
    <w:rsid w:val="0002518C"/>
    <w:rsid w:val="000302B3"/>
    <w:rsid w:val="0003107E"/>
    <w:rsid w:val="000313D8"/>
    <w:rsid w:val="00031E6B"/>
    <w:rsid w:val="00036CAE"/>
    <w:rsid w:val="00040EA8"/>
    <w:rsid w:val="00040EDA"/>
    <w:rsid w:val="00042199"/>
    <w:rsid w:val="00042BFB"/>
    <w:rsid w:val="00044A64"/>
    <w:rsid w:val="00045B4B"/>
    <w:rsid w:val="00045B8A"/>
    <w:rsid w:val="00046579"/>
    <w:rsid w:val="00046A0B"/>
    <w:rsid w:val="000500E6"/>
    <w:rsid w:val="0005086B"/>
    <w:rsid w:val="00054F7F"/>
    <w:rsid w:val="0006041F"/>
    <w:rsid w:val="00061C7A"/>
    <w:rsid w:val="00061EBD"/>
    <w:rsid w:val="000623AD"/>
    <w:rsid w:val="00062F5E"/>
    <w:rsid w:val="0006750B"/>
    <w:rsid w:val="00067631"/>
    <w:rsid w:val="00070552"/>
    <w:rsid w:val="00072ED9"/>
    <w:rsid w:val="00073409"/>
    <w:rsid w:val="00075483"/>
    <w:rsid w:val="00082074"/>
    <w:rsid w:val="000862CD"/>
    <w:rsid w:val="00093BC8"/>
    <w:rsid w:val="000941F7"/>
    <w:rsid w:val="00094C80"/>
    <w:rsid w:val="00094E2A"/>
    <w:rsid w:val="00095623"/>
    <w:rsid w:val="000A0AFB"/>
    <w:rsid w:val="000A0CCC"/>
    <w:rsid w:val="000A1FEA"/>
    <w:rsid w:val="000A4C7D"/>
    <w:rsid w:val="000A52C6"/>
    <w:rsid w:val="000A6316"/>
    <w:rsid w:val="000A6707"/>
    <w:rsid w:val="000A7864"/>
    <w:rsid w:val="000B0BA8"/>
    <w:rsid w:val="000B1C5C"/>
    <w:rsid w:val="000B29DF"/>
    <w:rsid w:val="000B3641"/>
    <w:rsid w:val="000B3ACC"/>
    <w:rsid w:val="000B6C5E"/>
    <w:rsid w:val="000C20E4"/>
    <w:rsid w:val="000C3F2F"/>
    <w:rsid w:val="000C4051"/>
    <w:rsid w:val="000C68C3"/>
    <w:rsid w:val="000C7CA6"/>
    <w:rsid w:val="000D0697"/>
    <w:rsid w:val="000D1482"/>
    <w:rsid w:val="000D1EAC"/>
    <w:rsid w:val="000D2315"/>
    <w:rsid w:val="000D3FC2"/>
    <w:rsid w:val="000D788D"/>
    <w:rsid w:val="000E15EA"/>
    <w:rsid w:val="000E193F"/>
    <w:rsid w:val="000E3261"/>
    <w:rsid w:val="000E3753"/>
    <w:rsid w:val="000E3880"/>
    <w:rsid w:val="000E4391"/>
    <w:rsid w:val="000E4757"/>
    <w:rsid w:val="000E53E1"/>
    <w:rsid w:val="000E639A"/>
    <w:rsid w:val="000E6DF0"/>
    <w:rsid w:val="000F0375"/>
    <w:rsid w:val="000F0FE3"/>
    <w:rsid w:val="000F26A4"/>
    <w:rsid w:val="000F4295"/>
    <w:rsid w:val="000F5C5A"/>
    <w:rsid w:val="000F6D4C"/>
    <w:rsid w:val="00100AC5"/>
    <w:rsid w:val="00100ED2"/>
    <w:rsid w:val="0010266C"/>
    <w:rsid w:val="0010493E"/>
    <w:rsid w:val="00106CB7"/>
    <w:rsid w:val="00107740"/>
    <w:rsid w:val="00114936"/>
    <w:rsid w:val="001164E3"/>
    <w:rsid w:val="00116570"/>
    <w:rsid w:val="00123179"/>
    <w:rsid w:val="001267E9"/>
    <w:rsid w:val="0013136F"/>
    <w:rsid w:val="001320D5"/>
    <w:rsid w:val="00133D06"/>
    <w:rsid w:val="0013406D"/>
    <w:rsid w:val="00135261"/>
    <w:rsid w:val="001353D4"/>
    <w:rsid w:val="0013726A"/>
    <w:rsid w:val="00137788"/>
    <w:rsid w:val="001377E1"/>
    <w:rsid w:val="00137946"/>
    <w:rsid w:val="001429D4"/>
    <w:rsid w:val="00143A88"/>
    <w:rsid w:val="0014503D"/>
    <w:rsid w:val="00150DCD"/>
    <w:rsid w:val="00151869"/>
    <w:rsid w:val="00153A9E"/>
    <w:rsid w:val="00153C38"/>
    <w:rsid w:val="001559E9"/>
    <w:rsid w:val="00157642"/>
    <w:rsid w:val="00157FA4"/>
    <w:rsid w:val="001607FE"/>
    <w:rsid w:val="00162428"/>
    <w:rsid w:val="00163430"/>
    <w:rsid w:val="00163CA9"/>
    <w:rsid w:val="001702A5"/>
    <w:rsid w:val="00170821"/>
    <w:rsid w:val="001709DD"/>
    <w:rsid w:val="00170A9B"/>
    <w:rsid w:val="00170B9D"/>
    <w:rsid w:val="0017412B"/>
    <w:rsid w:val="00174665"/>
    <w:rsid w:val="00177FC5"/>
    <w:rsid w:val="0018015F"/>
    <w:rsid w:val="00180A37"/>
    <w:rsid w:val="00191042"/>
    <w:rsid w:val="001931EA"/>
    <w:rsid w:val="00193FBB"/>
    <w:rsid w:val="00194EB3"/>
    <w:rsid w:val="00195EA4"/>
    <w:rsid w:val="00197384"/>
    <w:rsid w:val="00197919"/>
    <w:rsid w:val="001A1C72"/>
    <w:rsid w:val="001A5DC6"/>
    <w:rsid w:val="001A74C8"/>
    <w:rsid w:val="001B0367"/>
    <w:rsid w:val="001B2421"/>
    <w:rsid w:val="001B70CF"/>
    <w:rsid w:val="001B7F73"/>
    <w:rsid w:val="001C25E0"/>
    <w:rsid w:val="001C6A37"/>
    <w:rsid w:val="001C6A9B"/>
    <w:rsid w:val="001D0A67"/>
    <w:rsid w:val="001D56CA"/>
    <w:rsid w:val="001D6BF1"/>
    <w:rsid w:val="001D7710"/>
    <w:rsid w:val="001E1710"/>
    <w:rsid w:val="001E47FD"/>
    <w:rsid w:val="001E50B1"/>
    <w:rsid w:val="001E77F1"/>
    <w:rsid w:val="001F003C"/>
    <w:rsid w:val="001F015D"/>
    <w:rsid w:val="001F4720"/>
    <w:rsid w:val="00200FD0"/>
    <w:rsid w:val="00203A67"/>
    <w:rsid w:val="00204EAA"/>
    <w:rsid w:val="00204F80"/>
    <w:rsid w:val="00205A78"/>
    <w:rsid w:val="00210EA3"/>
    <w:rsid w:val="00212966"/>
    <w:rsid w:val="00212E6D"/>
    <w:rsid w:val="00213A07"/>
    <w:rsid w:val="0021499C"/>
    <w:rsid w:val="00217755"/>
    <w:rsid w:val="00217B36"/>
    <w:rsid w:val="00222979"/>
    <w:rsid w:val="00224354"/>
    <w:rsid w:val="002245BD"/>
    <w:rsid w:val="00224ECB"/>
    <w:rsid w:val="00226CE5"/>
    <w:rsid w:val="00226D4F"/>
    <w:rsid w:val="00231454"/>
    <w:rsid w:val="00233992"/>
    <w:rsid w:val="00234A30"/>
    <w:rsid w:val="002378B3"/>
    <w:rsid w:val="002422C3"/>
    <w:rsid w:val="00244187"/>
    <w:rsid w:val="0024602E"/>
    <w:rsid w:val="002500D0"/>
    <w:rsid w:val="00254F3C"/>
    <w:rsid w:val="002567FA"/>
    <w:rsid w:val="00260F0D"/>
    <w:rsid w:val="00262BC0"/>
    <w:rsid w:val="00262DD3"/>
    <w:rsid w:val="00262F11"/>
    <w:rsid w:val="00265C6E"/>
    <w:rsid w:val="00265DD5"/>
    <w:rsid w:val="002677D9"/>
    <w:rsid w:val="00271526"/>
    <w:rsid w:val="002729E1"/>
    <w:rsid w:val="00272F91"/>
    <w:rsid w:val="00273D72"/>
    <w:rsid w:val="00273E8E"/>
    <w:rsid w:val="002742EE"/>
    <w:rsid w:val="0027691D"/>
    <w:rsid w:val="00281F59"/>
    <w:rsid w:val="002823C6"/>
    <w:rsid w:val="00284D5E"/>
    <w:rsid w:val="00285A8C"/>
    <w:rsid w:val="002864A2"/>
    <w:rsid w:val="002936C8"/>
    <w:rsid w:val="002938C7"/>
    <w:rsid w:val="00294561"/>
    <w:rsid w:val="002977AA"/>
    <w:rsid w:val="00297E44"/>
    <w:rsid w:val="002A2BD0"/>
    <w:rsid w:val="002A4D4D"/>
    <w:rsid w:val="002A589F"/>
    <w:rsid w:val="002A59C8"/>
    <w:rsid w:val="002A7B2F"/>
    <w:rsid w:val="002A7E35"/>
    <w:rsid w:val="002B12D5"/>
    <w:rsid w:val="002B22AA"/>
    <w:rsid w:val="002B2D6A"/>
    <w:rsid w:val="002B2D82"/>
    <w:rsid w:val="002B32E8"/>
    <w:rsid w:val="002B4327"/>
    <w:rsid w:val="002B45FA"/>
    <w:rsid w:val="002B6B57"/>
    <w:rsid w:val="002B72F6"/>
    <w:rsid w:val="002D013D"/>
    <w:rsid w:val="002D756D"/>
    <w:rsid w:val="002E02DC"/>
    <w:rsid w:val="002E1392"/>
    <w:rsid w:val="002E17D9"/>
    <w:rsid w:val="002E24A3"/>
    <w:rsid w:val="002E2621"/>
    <w:rsid w:val="002E2ABB"/>
    <w:rsid w:val="002E4506"/>
    <w:rsid w:val="002E4B2E"/>
    <w:rsid w:val="002E4D1E"/>
    <w:rsid w:val="002E6D5F"/>
    <w:rsid w:val="002F128F"/>
    <w:rsid w:val="002F34FF"/>
    <w:rsid w:val="002F54A1"/>
    <w:rsid w:val="002F7BA7"/>
    <w:rsid w:val="00300047"/>
    <w:rsid w:val="003035F5"/>
    <w:rsid w:val="003054D6"/>
    <w:rsid w:val="00306ABB"/>
    <w:rsid w:val="00306C5A"/>
    <w:rsid w:val="00315B8D"/>
    <w:rsid w:val="00315D37"/>
    <w:rsid w:val="00317B3C"/>
    <w:rsid w:val="00325CE7"/>
    <w:rsid w:val="003262BB"/>
    <w:rsid w:val="0033026E"/>
    <w:rsid w:val="003304C0"/>
    <w:rsid w:val="00330847"/>
    <w:rsid w:val="00331781"/>
    <w:rsid w:val="00331CC2"/>
    <w:rsid w:val="003345EF"/>
    <w:rsid w:val="0033498C"/>
    <w:rsid w:val="00335BB1"/>
    <w:rsid w:val="00346152"/>
    <w:rsid w:val="0034776D"/>
    <w:rsid w:val="00350F3E"/>
    <w:rsid w:val="00353A7D"/>
    <w:rsid w:val="0035618E"/>
    <w:rsid w:val="00361AC7"/>
    <w:rsid w:val="00361C3A"/>
    <w:rsid w:val="00364FB3"/>
    <w:rsid w:val="003663DF"/>
    <w:rsid w:val="00366D01"/>
    <w:rsid w:val="003672C5"/>
    <w:rsid w:val="0037068E"/>
    <w:rsid w:val="00376B26"/>
    <w:rsid w:val="00380144"/>
    <w:rsid w:val="00380976"/>
    <w:rsid w:val="00380E39"/>
    <w:rsid w:val="00382E68"/>
    <w:rsid w:val="00386664"/>
    <w:rsid w:val="00387F86"/>
    <w:rsid w:val="003900D8"/>
    <w:rsid w:val="00392D46"/>
    <w:rsid w:val="00395757"/>
    <w:rsid w:val="00396771"/>
    <w:rsid w:val="00396B02"/>
    <w:rsid w:val="003970B9"/>
    <w:rsid w:val="003A19DA"/>
    <w:rsid w:val="003A32BA"/>
    <w:rsid w:val="003A48E1"/>
    <w:rsid w:val="003A7345"/>
    <w:rsid w:val="003A751F"/>
    <w:rsid w:val="003B001D"/>
    <w:rsid w:val="003B1071"/>
    <w:rsid w:val="003B1A79"/>
    <w:rsid w:val="003B31C0"/>
    <w:rsid w:val="003B64C9"/>
    <w:rsid w:val="003B763E"/>
    <w:rsid w:val="003C0064"/>
    <w:rsid w:val="003C010C"/>
    <w:rsid w:val="003C0BCC"/>
    <w:rsid w:val="003C0FFC"/>
    <w:rsid w:val="003C3511"/>
    <w:rsid w:val="003C3D78"/>
    <w:rsid w:val="003C405B"/>
    <w:rsid w:val="003C59A1"/>
    <w:rsid w:val="003C5C23"/>
    <w:rsid w:val="003C6EE3"/>
    <w:rsid w:val="003D031D"/>
    <w:rsid w:val="003D15A5"/>
    <w:rsid w:val="003D3E33"/>
    <w:rsid w:val="003D57CA"/>
    <w:rsid w:val="003D5822"/>
    <w:rsid w:val="003E16EF"/>
    <w:rsid w:val="003E3182"/>
    <w:rsid w:val="003F05A9"/>
    <w:rsid w:val="003F4F73"/>
    <w:rsid w:val="003F7D7A"/>
    <w:rsid w:val="00402626"/>
    <w:rsid w:val="0040342F"/>
    <w:rsid w:val="004040C2"/>
    <w:rsid w:val="004055E9"/>
    <w:rsid w:val="0040570E"/>
    <w:rsid w:val="0040691C"/>
    <w:rsid w:val="00410531"/>
    <w:rsid w:val="004105AF"/>
    <w:rsid w:val="004108EF"/>
    <w:rsid w:val="00411508"/>
    <w:rsid w:val="004136A9"/>
    <w:rsid w:val="00414BFB"/>
    <w:rsid w:val="004169A9"/>
    <w:rsid w:val="004169E5"/>
    <w:rsid w:val="004200B0"/>
    <w:rsid w:val="004238A5"/>
    <w:rsid w:val="0042467E"/>
    <w:rsid w:val="00424D9D"/>
    <w:rsid w:val="00424E04"/>
    <w:rsid w:val="00425979"/>
    <w:rsid w:val="004261BB"/>
    <w:rsid w:val="004266E2"/>
    <w:rsid w:val="00426B62"/>
    <w:rsid w:val="00426D15"/>
    <w:rsid w:val="00435827"/>
    <w:rsid w:val="00436440"/>
    <w:rsid w:val="004367DE"/>
    <w:rsid w:val="00436CCD"/>
    <w:rsid w:val="00436EFD"/>
    <w:rsid w:val="004463E2"/>
    <w:rsid w:val="0044669E"/>
    <w:rsid w:val="004475C2"/>
    <w:rsid w:val="00447DE2"/>
    <w:rsid w:val="00452E72"/>
    <w:rsid w:val="00454363"/>
    <w:rsid w:val="00460047"/>
    <w:rsid w:val="004644BF"/>
    <w:rsid w:val="004664FE"/>
    <w:rsid w:val="00467496"/>
    <w:rsid w:val="00472DA2"/>
    <w:rsid w:val="0047364E"/>
    <w:rsid w:val="00473D4B"/>
    <w:rsid w:val="00474093"/>
    <w:rsid w:val="004770B9"/>
    <w:rsid w:val="00480927"/>
    <w:rsid w:val="0048132D"/>
    <w:rsid w:val="004849F6"/>
    <w:rsid w:val="00485739"/>
    <w:rsid w:val="00490187"/>
    <w:rsid w:val="00491E49"/>
    <w:rsid w:val="004926BE"/>
    <w:rsid w:val="00492909"/>
    <w:rsid w:val="00492D58"/>
    <w:rsid w:val="00493BB9"/>
    <w:rsid w:val="00493DCF"/>
    <w:rsid w:val="004945AD"/>
    <w:rsid w:val="00494965"/>
    <w:rsid w:val="004963F7"/>
    <w:rsid w:val="00496EAA"/>
    <w:rsid w:val="004A1487"/>
    <w:rsid w:val="004A1D5A"/>
    <w:rsid w:val="004A1F5F"/>
    <w:rsid w:val="004A2682"/>
    <w:rsid w:val="004A296C"/>
    <w:rsid w:val="004A296E"/>
    <w:rsid w:val="004A4078"/>
    <w:rsid w:val="004A420F"/>
    <w:rsid w:val="004A58E0"/>
    <w:rsid w:val="004A5B2C"/>
    <w:rsid w:val="004A6ABC"/>
    <w:rsid w:val="004A7104"/>
    <w:rsid w:val="004B1C4B"/>
    <w:rsid w:val="004B5147"/>
    <w:rsid w:val="004B7A85"/>
    <w:rsid w:val="004C01DC"/>
    <w:rsid w:val="004C027D"/>
    <w:rsid w:val="004C4860"/>
    <w:rsid w:val="004C71EF"/>
    <w:rsid w:val="004D1CE8"/>
    <w:rsid w:val="004D2B32"/>
    <w:rsid w:val="004D376F"/>
    <w:rsid w:val="004D3D47"/>
    <w:rsid w:val="004D4ACF"/>
    <w:rsid w:val="004D70B8"/>
    <w:rsid w:val="004D70C4"/>
    <w:rsid w:val="004D7C2D"/>
    <w:rsid w:val="004E1289"/>
    <w:rsid w:val="004E3665"/>
    <w:rsid w:val="004E7071"/>
    <w:rsid w:val="004F1C93"/>
    <w:rsid w:val="004F45FD"/>
    <w:rsid w:val="0050649D"/>
    <w:rsid w:val="00513487"/>
    <w:rsid w:val="00513A12"/>
    <w:rsid w:val="00513D64"/>
    <w:rsid w:val="00513E4E"/>
    <w:rsid w:val="00514AEB"/>
    <w:rsid w:val="00517623"/>
    <w:rsid w:val="0051773D"/>
    <w:rsid w:val="005213CA"/>
    <w:rsid w:val="00523AF1"/>
    <w:rsid w:val="00523BA8"/>
    <w:rsid w:val="005259B2"/>
    <w:rsid w:val="00525E76"/>
    <w:rsid w:val="0052613B"/>
    <w:rsid w:val="00526812"/>
    <w:rsid w:val="0052754C"/>
    <w:rsid w:val="0053586B"/>
    <w:rsid w:val="00537075"/>
    <w:rsid w:val="00543B13"/>
    <w:rsid w:val="00545C1B"/>
    <w:rsid w:val="00545CFC"/>
    <w:rsid w:val="005461C1"/>
    <w:rsid w:val="00546A7F"/>
    <w:rsid w:val="0054740F"/>
    <w:rsid w:val="005520C5"/>
    <w:rsid w:val="0055213E"/>
    <w:rsid w:val="00553601"/>
    <w:rsid w:val="0055427A"/>
    <w:rsid w:val="005553A1"/>
    <w:rsid w:val="005566E6"/>
    <w:rsid w:val="00557B68"/>
    <w:rsid w:val="00560B5F"/>
    <w:rsid w:val="00560EA6"/>
    <w:rsid w:val="0056396C"/>
    <w:rsid w:val="0056437A"/>
    <w:rsid w:val="00565284"/>
    <w:rsid w:val="0056573C"/>
    <w:rsid w:val="00566191"/>
    <w:rsid w:val="00570715"/>
    <w:rsid w:val="00571B8C"/>
    <w:rsid w:val="00573968"/>
    <w:rsid w:val="005740F5"/>
    <w:rsid w:val="00574159"/>
    <w:rsid w:val="00574898"/>
    <w:rsid w:val="00582145"/>
    <w:rsid w:val="00586409"/>
    <w:rsid w:val="005867BC"/>
    <w:rsid w:val="00587F41"/>
    <w:rsid w:val="00590B3D"/>
    <w:rsid w:val="005953CD"/>
    <w:rsid w:val="00595528"/>
    <w:rsid w:val="005972F3"/>
    <w:rsid w:val="005A0CAF"/>
    <w:rsid w:val="005A18D2"/>
    <w:rsid w:val="005A1A70"/>
    <w:rsid w:val="005A25C4"/>
    <w:rsid w:val="005A386F"/>
    <w:rsid w:val="005A6086"/>
    <w:rsid w:val="005A6642"/>
    <w:rsid w:val="005A6A7A"/>
    <w:rsid w:val="005A752C"/>
    <w:rsid w:val="005A7E3F"/>
    <w:rsid w:val="005B06C8"/>
    <w:rsid w:val="005B10DF"/>
    <w:rsid w:val="005B1C14"/>
    <w:rsid w:val="005B3FF9"/>
    <w:rsid w:val="005C38F2"/>
    <w:rsid w:val="005C3C95"/>
    <w:rsid w:val="005C590A"/>
    <w:rsid w:val="005C5AB1"/>
    <w:rsid w:val="005C6386"/>
    <w:rsid w:val="005D2A9C"/>
    <w:rsid w:val="005D5884"/>
    <w:rsid w:val="005D6A83"/>
    <w:rsid w:val="005E24EE"/>
    <w:rsid w:val="005E4591"/>
    <w:rsid w:val="005E5762"/>
    <w:rsid w:val="005E598A"/>
    <w:rsid w:val="005F08C5"/>
    <w:rsid w:val="005F3822"/>
    <w:rsid w:val="005F3B2A"/>
    <w:rsid w:val="005F4877"/>
    <w:rsid w:val="005F60AD"/>
    <w:rsid w:val="005F761D"/>
    <w:rsid w:val="005F77A0"/>
    <w:rsid w:val="0060020C"/>
    <w:rsid w:val="00600587"/>
    <w:rsid w:val="0060064E"/>
    <w:rsid w:val="00601041"/>
    <w:rsid w:val="00602021"/>
    <w:rsid w:val="0061096A"/>
    <w:rsid w:val="00611259"/>
    <w:rsid w:val="00611513"/>
    <w:rsid w:val="006129C7"/>
    <w:rsid w:val="00617058"/>
    <w:rsid w:val="0062036C"/>
    <w:rsid w:val="006208D4"/>
    <w:rsid w:val="00621362"/>
    <w:rsid w:val="00621574"/>
    <w:rsid w:val="006227A1"/>
    <w:rsid w:val="00623EF4"/>
    <w:rsid w:val="00624376"/>
    <w:rsid w:val="00624BFA"/>
    <w:rsid w:val="00625172"/>
    <w:rsid w:val="00625897"/>
    <w:rsid w:val="00625D7A"/>
    <w:rsid w:val="00625F63"/>
    <w:rsid w:val="006265DB"/>
    <w:rsid w:val="00626AEF"/>
    <w:rsid w:val="006300C4"/>
    <w:rsid w:val="00630F69"/>
    <w:rsid w:val="00631027"/>
    <w:rsid w:val="00632A2D"/>
    <w:rsid w:val="00632C8A"/>
    <w:rsid w:val="00633F10"/>
    <w:rsid w:val="0063510F"/>
    <w:rsid w:val="006360F0"/>
    <w:rsid w:val="00636C13"/>
    <w:rsid w:val="00637978"/>
    <w:rsid w:val="00637D40"/>
    <w:rsid w:val="00637DCB"/>
    <w:rsid w:val="006411ED"/>
    <w:rsid w:val="0064169B"/>
    <w:rsid w:val="00641CBA"/>
    <w:rsid w:val="00646BB3"/>
    <w:rsid w:val="00653EAD"/>
    <w:rsid w:val="006553BB"/>
    <w:rsid w:val="00656542"/>
    <w:rsid w:val="006568BD"/>
    <w:rsid w:val="00662AFA"/>
    <w:rsid w:val="006725A8"/>
    <w:rsid w:val="00672E97"/>
    <w:rsid w:val="006737A1"/>
    <w:rsid w:val="006760C2"/>
    <w:rsid w:val="00680C66"/>
    <w:rsid w:val="00681CAB"/>
    <w:rsid w:val="00682602"/>
    <w:rsid w:val="00682698"/>
    <w:rsid w:val="0068673B"/>
    <w:rsid w:val="0068749C"/>
    <w:rsid w:val="0069058E"/>
    <w:rsid w:val="006911B9"/>
    <w:rsid w:val="0069388B"/>
    <w:rsid w:val="006947B1"/>
    <w:rsid w:val="00697B91"/>
    <w:rsid w:val="006A2C1B"/>
    <w:rsid w:val="006A6ECD"/>
    <w:rsid w:val="006A7F69"/>
    <w:rsid w:val="006B0F45"/>
    <w:rsid w:val="006B1DC2"/>
    <w:rsid w:val="006B4EB5"/>
    <w:rsid w:val="006B4F07"/>
    <w:rsid w:val="006C2B3B"/>
    <w:rsid w:val="006C3008"/>
    <w:rsid w:val="006C37A1"/>
    <w:rsid w:val="006D099A"/>
    <w:rsid w:val="006D1114"/>
    <w:rsid w:val="006D4588"/>
    <w:rsid w:val="006D4E50"/>
    <w:rsid w:val="006D6036"/>
    <w:rsid w:val="006D7F11"/>
    <w:rsid w:val="006E1352"/>
    <w:rsid w:val="006E16BD"/>
    <w:rsid w:val="006E2B0C"/>
    <w:rsid w:val="006E4366"/>
    <w:rsid w:val="006F13E0"/>
    <w:rsid w:val="006F15A7"/>
    <w:rsid w:val="006F26A1"/>
    <w:rsid w:val="006F2A77"/>
    <w:rsid w:val="0070067A"/>
    <w:rsid w:val="00700E03"/>
    <w:rsid w:val="00703B87"/>
    <w:rsid w:val="00704D11"/>
    <w:rsid w:val="00705B0C"/>
    <w:rsid w:val="0070693D"/>
    <w:rsid w:val="007121F3"/>
    <w:rsid w:val="007128A6"/>
    <w:rsid w:val="00713274"/>
    <w:rsid w:val="007145C2"/>
    <w:rsid w:val="007159B0"/>
    <w:rsid w:val="00716221"/>
    <w:rsid w:val="00722296"/>
    <w:rsid w:val="0072433D"/>
    <w:rsid w:val="00724B76"/>
    <w:rsid w:val="00724D7C"/>
    <w:rsid w:val="0072726A"/>
    <w:rsid w:val="0072785E"/>
    <w:rsid w:val="007314DA"/>
    <w:rsid w:val="00737058"/>
    <w:rsid w:val="007379E4"/>
    <w:rsid w:val="00747FEE"/>
    <w:rsid w:val="0075203A"/>
    <w:rsid w:val="0075371A"/>
    <w:rsid w:val="00754A6E"/>
    <w:rsid w:val="00754AF0"/>
    <w:rsid w:val="00756A63"/>
    <w:rsid w:val="00756DEC"/>
    <w:rsid w:val="007577AA"/>
    <w:rsid w:val="007606D9"/>
    <w:rsid w:val="00760944"/>
    <w:rsid w:val="00760FCA"/>
    <w:rsid w:val="0076484D"/>
    <w:rsid w:val="0076586B"/>
    <w:rsid w:val="00765BC3"/>
    <w:rsid w:val="0076604C"/>
    <w:rsid w:val="0076687F"/>
    <w:rsid w:val="007701D2"/>
    <w:rsid w:val="007729EA"/>
    <w:rsid w:val="00773E5F"/>
    <w:rsid w:val="00773EEC"/>
    <w:rsid w:val="00776353"/>
    <w:rsid w:val="00777533"/>
    <w:rsid w:val="0078038A"/>
    <w:rsid w:val="007811AC"/>
    <w:rsid w:val="00783B4D"/>
    <w:rsid w:val="00784459"/>
    <w:rsid w:val="0079063D"/>
    <w:rsid w:val="00792B9B"/>
    <w:rsid w:val="00796468"/>
    <w:rsid w:val="00797724"/>
    <w:rsid w:val="007A0BC7"/>
    <w:rsid w:val="007A6DE0"/>
    <w:rsid w:val="007A78DA"/>
    <w:rsid w:val="007A7E51"/>
    <w:rsid w:val="007B5D11"/>
    <w:rsid w:val="007B5DD7"/>
    <w:rsid w:val="007C0684"/>
    <w:rsid w:val="007C184E"/>
    <w:rsid w:val="007C1EBD"/>
    <w:rsid w:val="007D01C1"/>
    <w:rsid w:val="007D2A31"/>
    <w:rsid w:val="007D2D92"/>
    <w:rsid w:val="007D46FC"/>
    <w:rsid w:val="007D4A36"/>
    <w:rsid w:val="007D4D3C"/>
    <w:rsid w:val="007D5523"/>
    <w:rsid w:val="007D694F"/>
    <w:rsid w:val="007E0113"/>
    <w:rsid w:val="007E4DCE"/>
    <w:rsid w:val="007E6F67"/>
    <w:rsid w:val="007E723B"/>
    <w:rsid w:val="007F05F6"/>
    <w:rsid w:val="007F2160"/>
    <w:rsid w:val="007F3AD2"/>
    <w:rsid w:val="007F4C7D"/>
    <w:rsid w:val="007F4FA9"/>
    <w:rsid w:val="007F71CB"/>
    <w:rsid w:val="008001FF"/>
    <w:rsid w:val="0080076C"/>
    <w:rsid w:val="0080098D"/>
    <w:rsid w:val="00800B4C"/>
    <w:rsid w:val="00802BE7"/>
    <w:rsid w:val="0080464D"/>
    <w:rsid w:val="008055C3"/>
    <w:rsid w:val="00807238"/>
    <w:rsid w:val="00813EF1"/>
    <w:rsid w:val="00814C6B"/>
    <w:rsid w:val="00816CD9"/>
    <w:rsid w:val="00816CEE"/>
    <w:rsid w:val="008173D7"/>
    <w:rsid w:val="00817F88"/>
    <w:rsid w:val="00821695"/>
    <w:rsid w:val="00822B54"/>
    <w:rsid w:val="00823199"/>
    <w:rsid w:val="00824FCD"/>
    <w:rsid w:val="00833930"/>
    <w:rsid w:val="00834493"/>
    <w:rsid w:val="00834E55"/>
    <w:rsid w:val="00835C4E"/>
    <w:rsid w:val="00836E5D"/>
    <w:rsid w:val="00841DCA"/>
    <w:rsid w:val="00844A58"/>
    <w:rsid w:val="0084723C"/>
    <w:rsid w:val="00850A88"/>
    <w:rsid w:val="00850B16"/>
    <w:rsid w:val="00852445"/>
    <w:rsid w:val="008542C0"/>
    <w:rsid w:val="008547C7"/>
    <w:rsid w:val="0085531B"/>
    <w:rsid w:val="008564BB"/>
    <w:rsid w:val="00862659"/>
    <w:rsid w:val="0086386E"/>
    <w:rsid w:val="008643D4"/>
    <w:rsid w:val="00864DE3"/>
    <w:rsid w:val="00864ED1"/>
    <w:rsid w:val="0086623A"/>
    <w:rsid w:val="00873172"/>
    <w:rsid w:val="0087791C"/>
    <w:rsid w:val="00877B42"/>
    <w:rsid w:val="0088032F"/>
    <w:rsid w:val="0088390C"/>
    <w:rsid w:val="008841D6"/>
    <w:rsid w:val="0088448E"/>
    <w:rsid w:val="0088452F"/>
    <w:rsid w:val="00886100"/>
    <w:rsid w:val="0088788F"/>
    <w:rsid w:val="00890D8F"/>
    <w:rsid w:val="00891629"/>
    <w:rsid w:val="00891978"/>
    <w:rsid w:val="00892611"/>
    <w:rsid w:val="008A0CC3"/>
    <w:rsid w:val="008A0E8A"/>
    <w:rsid w:val="008A137A"/>
    <w:rsid w:val="008A2E5F"/>
    <w:rsid w:val="008A30D1"/>
    <w:rsid w:val="008A47ED"/>
    <w:rsid w:val="008A6182"/>
    <w:rsid w:val="008A679F"/>
    <w:rsid w:val="008B2FA2"/>
    <w:rsid w:val="008B364B"/>
    <w:rsid w:val="008B3F4A"/>
    <w:rsid w:val="008B5781"/>
    <w:rsid w:val="008B763E"/>
    <w:rsid w:val="008C0188"/>
    <w:rsid w:val="008C143F"/>
    <w:rsid w:val="008C2D01"/>
    <w:rsid w:val="008C7400"/>
    <w:rsid w:val="008D3792"/>
    <w:rsid w:val="008D3BE0"/>
    <w:rsid w:val="008E1872"/>
    <w:rsid w:val="008E1B2B"/>
    <w:rsid w:val="008E20A7"/>
    <w:rsid w:val="008E4827"/>
    <w:rsid w:val="008E5244"/>
    <w:rsid w:val="008E5B04"/>
    <w:rsid w:val="008E6210"/>
    <w:rsid w:val="008E64E9"/>
    <w:rsid w:val="008E6F24"/>
    <w:rsid w:val="008E7BE1"/>
    <w:rsid w:val="008F0E49"/>
    <w:rsid w:val="008F0EE6"/>
    <w:rsid w:val="008F2F2F"/>
    <w:rsid w:val="008F38B5"/>
    <w:rsid w:val="008F638C"/>
    <w:rsid w:val="008F6A2C"/>
    <w:rsid w:val="008F7FC8"/>
    <w:rsid w:val="0090350E"/>
    <w:rsid w:val="0090423D"/>
    <w:rsid w:val="00906401"/>
    <w:rsid w:val="0091105A"/>
    <w:rsid w:val="0091193A"/>
    <w:rsid w:val="00913909"/>
    <w:rsid w:val="009144E3"/>
    <w:rsid w:val="00915DE0"/>
    <w:rsid w:val="00917E4D"/>
    <w:rsid w:val="00921599"/>
    <w:rsid w:val="00924FAA"/>
    <w:rsid w:val="009355D0"/>
    <w:rsid w:val="00937769"/>
    <w:rsid w:val="00941A3E"/>
    <w:rsid w:val="00941ED9"/>
    <w:rsid w:val="00943DE1"/>
    <w:rsid w:val="00945842"/>
    <w:rsid w:val="00951389"/>
    <w:rsid w:val="00952266"/>
    <w:rsid w:val="00953548"/>
    <w:rsid w:val="00954976"/>
    <w:rsid w:val="00956DE0"/>
    <w:rsid w:val="009573CE"/>
    <w:rsid w:val="009579B1"/>
    <w:rsid w:val="0096204E"/>
    <w:rsid w:val="00964748"/>
    <w:rsid w:val="00964BE2"/>
    <w:rsid w:val="00964C28"/>
    <w:rsid w:val="00965AFC"/>
    <w:rsid w:val="009705AE"/>
    <w:rsid w:val="0097219D"/>
    <w:rsid w:val="00972D93"/>
    <w:rsid w:val="00974238"/>
    <w:rsid w:val="00980FA3"/>
    <w:rsid w:val="00982177"/>
    <w:rsid w:val="00982FC1"/>
    <w:rsid w:val="00985634"/>
    <w:rsid w:val="009863CD"/>
    <w:rsid w:val="00991BF1"/>
    <w:rsid w:val="009934E5"/>
    <w:rsid w:val="009941D0"/>
    <w:rsid w:val="009962BE"/>
    <w:rsid w:val="00997B79"/>
    <w:rsid w:val="009A615E"/>
    <w:rsid w:val="009A64A2"/>
    <w:rsid w:val="009B0D4E"/>
    <w:rsid w:val="009B1CE9"/>
    <w:rsid w:val="009B1DF3"/>
    <w:rsid w:val="009B3429"/>
    <w:rsid w:val="009B5B5A"/>
    <w:rsid w:val="009C2992"/>
    <w:rsid w:val="009C4F15"/>
    <w:rsid w:val="009C5A16"/>
    <w:rsid w:val="009C7D23"/>
    <w:rsid w:val="009D0B4D"/>
    <w:rsid w:val="009D5786"/>
    <w:rsid w:val="009D6DEC"/>
    <w:rsid w:val="009D723F"/>
    <w:rsid w:val="009D7481"/>
    <w:rsid w:val="009D78B5"/>
    <w:rsid w:val="009E174F"/>
    <w:rsid w:val="009E27B8"/>
    <w:rsid w:val="009E2E11"/>
    <w:rsid w:val="009E2F39"/>
    <w:rsid w:val="009E3099"/>
    <w:rsid w:val="009E4020"/>
    <w:rsid w:val="009E4C76"/>
    <w:rsid w:val="009E63F7"/>
    <w:rsid w:val="009E645F"/>
    <w:rsid w:val="009E77AA"/>
    <w:rsid w:val="009E77C9"/>
    <w:rsid w:val="009F02E2"/>
    <w:rsid w:val="009F25D4"/>
    <w:rsid w:val="009F356B"/>
    <w:rsid w:val="009F4DAF"/>
    <w:rsid w:val="009F58BA"/>
    <w:rsid w:val="009F7978"/>
    <w:rsid w:val="00A00F9A"/>
    <w:rsid w:val="00A0296F"/>
    <w:rsid w:val="00A02EEC"/>
    <w:rsid w:val="00A05AE6"/>
    <w:rsid w:val="00A07068"/>
    <w:rsid w:val="00A07F9D"/>
    <w:rsid w:val="00A12BF8"/>
    <w:rsid w:val="00A13F4D"/>
    <w:rsid w:val="00A1737C"/>
    <w:rsid w:val="00A20055"/>
    <w:rsid w:val="00A20470"/>
    <w:rsid w:val="00A20B28"/>
    <w:rsid w:val="00A21ABE"/>
    <w:rsid w:val="00A224D7"/>
    <w:rsid w:val="00A22C01"/>
    <w:rsid w:val="00A257A2"/>
    <w:rsid w:val="00A26019"/>
    <w:rsid w:val="00A30FD1"/>
    <w:rsid w:val="00A32C63"/>
    <w:rsid w:val="00A331F3"/>
    <w:rsid w:val="00A339E5"/>
    <w:rsid w:val="00A357A3"/>
    <w:rsid w:val="00A35C05"/>
    <w:rsid w:val="00A372A4"/>
    <w:rsid w:val="00A37DDF"/>
    <w:rsid w:val="00A41F48"/>
    <w:rsid w:val="00A4237F"/>
    <w:rsid w:val="00A42D3B"/>
    <w:rsid w:val="00A44A41"/>
    <w:rsid w:val="00A44F0B"/>
    <w:rsid w:val="00A4508A"/>
    <w:rsid w:val="00A467BC"/>
    <w:rsid w:val="00A51727"/>
    <w:rsid w:val="00A51FD9"/>
    <w:rsid w:val="00A52504"/>
    <w:rsid w:val="00A57293"/>
    <w:rsid w:val="00A5775F"/>
    <w:rsid w:val="00A600B8"/>
    <w:rsid w:val="00A60A72"/>
    <w:rsid w:val="00A62B1E"/>
    <w:rsid w:val="00A62B72"/>
    <w:rsid w:val="00A62B96"/>
    <w:rsid w:val="00A63A6E"/>
    <w:rsid w:val="00A71A60"/>
    <w:rsid w:val="00A73010"/>
    <w:rsid w:val="00A73254"/>
    <w:rsid w:val="00A75218"/>
    <w:rsid w:val="00A75437"/>
    <w:rsid w:val="00A75E4D"/>
    <w:rsid w:val="00A75EA6"/>
    <w:rsid w:val="00A851C5"/>
    <w:rsid w:val="00A91138"/>
    <w:rsid w:val="00A93B21"/>
    <w:rsid w:val="00A97D4B"/>
    <w:rsid w:val="00AA0026"/>
    <w:rsid w:val="00AA0602"/>
    <w:rsid w:val="00AA128F"/>
    <w:rsid w:val="00AA15B9"/>
    <w:rsid w:val="00AA1DFC"/>
    <w:rsid w:val="00AA287C"/>
    <w:rsid w:val="00AA2F9D"/>
    <w:rsid w:val="00AA3AED"/>
    <w:rsid w:val="00AA44B2"/>
    <w:rsid w:val="00AA4F21"/>
    <w:rsid w:val="00AA5BEF"/>
    <w:rsid w:val="00AA61A1"/>
    <w:rsid w:val="00AA7192"/>
    <w:rsid w:val="00AA7881"/>
    <w:rsid w:val="00AB4C8C"/>
    <w:rsid w:val="00AB54C5"/>
    <w:rsid w:val="00AB7549"/>
    <w:rsid w:val="00AC1E39"/>
    <w:rsid w:val="00AC2EC4"/>
    <w:rsid w:val="00AC494E"/>
    <w:rsid w:val="00AC4BB3"/>
    <w:rsid w:val="00AC501D"/>
    <w:rsid w:val="00AC51B0"/>
    <w:rsid w:val="00AC690B"/>
    <w:rsid w:val="00AC6BF2"/>
    <w:rsid w:val="00AC72C1"/>
    <w:rsid w:val="00AC760D"/>
    <w:rsid w:val="00AC7882"/>
    <w:rsid w:val="00AD1B94"/>
    <w:rsid w:val="00AD3E76"/>
    <w:rsid w:val="00AD4141"/>
    <w:rsid w:val="00AD58E5"/>
    <w:rsid w:val="00AD7F13"/>
    <w:rsid w:val="00AE1CCC"/>
    <w:rsid w:val="00AE272E"/>
    <w:rsid w:val="00AE3430"/>
    <w:rsid w:val="00AE5957"/>
    <w:rsid w:val="00AF0E65"/>
    <w:rsid w:val="00AF3803"/>
    <w:rsid w:val="00AF6B81"/>
    <w:rsid w:val="00AF6BE8"/>
    <w:rsid w:val="00AF7CE5"/>
    <w:rsid w:val="00AF7ED6"/>
    <w:rsid w:val="00B01075"/>
    <w:rsid w:val="00B013B4"/>
    <w:rsid w:val="00B04420"/>
    <w:rsid w:val="00B051B5"/>
    <w:rsid w:val="00B06C98"/>
    <w:rsid w:val="00B1351A"/>
    <w:rsid w:val="00B15415"/>
    <w:rsid w:val="00B15715"/>
    <w:rsid w:val="00B15DA2"/>
    <w:rsid w:val="00B16D2F"/>
    <w:rsid w:val="00B213DB"/>
    <w:rsid w:val="00B216BF"/>
    <w:rsid w:val="00B2173E"/>
    <w:rsid w:val="00B220DC"/>
    <w:rsid w:val="00B22BB8"/>
    <w:rsid w:val="00B23560"/>
    <w:rsid w:val="00B2391B"/>
    <w:rsid w:val="00B2523A"/>
    <w:rsid w:val="00B26427"/>
    <w:rsid w:val="00B30AE3"/>
    <w:rsid w:val="00B316E7"/>
    <w:rsid w:val="00B32668"/>
    <w:rsid w:val="00B36F33"/>
    <w:rsid w:val="00B37E98"/>
    <w:rsid w:val="00B40D73"/>
    <w:rsid w:val="00B420F8"/>
    <w:rsid w:val="00B4357D"/>
    <w:rsid w:val="00B43C1C"/>
    <w:rsid w:val="00B46171"/>
    <w:rsid w:val="00B464A5"/>
    <w:rsid w:val="00B50B45"/>
    <w:rsid w:val="00B510B5"/>
    <w:rsid w:val="00B51378"/>
    <w:rsid w:val="00B51A0E"/>
    <w:rsid w:val="00B53996"/>
    <w:rsid w:val="00B54612"/>
    <w:rsid w:val="00B56DC9"/>
    <w:rsid w:val="00B5716F"/>
    <w:rsid w:val="00B57595"/>
    <w:rsid w:val="00B608F7"/>
    <w:rsid w:val="00B60C8E"/>
    <w:rsid w:val="00B616CE"/>
    <w:rsid w:val="00B65004"/>
    <w:rsid w:val="00B6662B"/>
    <w:rsid w:val="00B706F3"/>
    <w:rsid w:val="00B714C1"/>
    <w:rsid w:val="00B720A0"/>
    <w:rsid w:val="00B73518"/>
    <w:rsid w:val="00B77F59"/>
    <w:rsid w:val="00B83281"/>
    <w:rsid w:val="00B838E6"/>
    <w:rsid w:val="00B87C2D"/>
    <w:rsid w:val="00B92FCA"/>
    <w:rsid w:val="00B94B0C"/>
    <w:rsid w:val="00B94FFD"/>
    <w:rsid w:val="00B96DAC"/>
    <w:rsid w:val="00BA0076"/>
    <w:rsid w:val="00BA225B"/>
    <w:rsid w:val="00BA341F"/>
    <w:rsid w:val="00BA34AD"/>
    <w:rsid w:val="00BA5491"/>
    <w:rsid w:val="00BA6AC4"/>
    <w:rsid w:val="00BA7AF9"/>
    <w:rsid w:val="00BB034E"/>
    <w:rsid w:val="00BB05E0"/>
    <w:rsid w:val="00BB1586"/>
    <w:rsid w:val="00BB3416"/>
    <w:rsid w:val="00BB5AFF"/>
    <w:rsid w:val="00BB662A"/>
    <w:rsid w:val="00BB6C48"/>
    <w:rsid w:val="00BB7011"/>
    <w:rsid w:val="00BC099A"/>
    <w:rsid w:val="00BC18C5"/>
    <w:rsid w:val="00BC2559"/>
    <w:rsid w:val="00BC3027"/>
    <w:rsid w:val="00BC32B0"/>
    <w:rsid w:val="00BC4DBE"/>
    <w:rsid w:val="00BC60ED"/>
    <w:rsid w:val="00BC72B4"/>
    <w:rsid w:val="00BC7450"/>
    <w:rsid w:val="00BC7676"/>
    <w:rsid w:val="00BD0056"/>
    <w:rsid w:val="00BD2177"/>
    <w:rsid w:val="00BD3D28"/>
    <w:rsid w:val="00BD4315"/>
    <w:rsid w:val="00BD568E"/>
    <w:rsid w:val="00BD5CC4"/>
    <w:rsid w:val="00BD710E"/>
    <w:rsid w:val="00BE1B8B"/>
    <w:rsid w:val="00BE1F0C"/>
    <w:rsid w:val="00BE1F96"/>
    <w:rsid w:val="00BE3815"/>
    <w:rsid w:val="00BE5668"/>
    <w:rsid w:val="00BE5C8C"/>
    <w:rsid w:val="00BE5CC7"/>
    <w:rsid w:val="00BE5DE9"/>
    <w:rsid w:val="00BF2C61"/>
    <w:rsid w:val="00BF3EE3"/>
    <w:rsid w:val="00BF3F2F"/>
    <w:rsid w:val="00BF4CC1"/>
    <w:rsid w:val="00BF649A"/>
    <w:rsid w:val="00C003EB"/>
    <w:rsid w:val="00C00521"/>
    <w:rsid w:val="00C0176A"/>
    <w:rsid w:val="00C10021"/>
    <w:rsid w:val="00C12A99"/>
    <w:rsid w:val="00C130A2"/>
    <w:rsid w:val="00C15D14"/>
    <w:rsid w:val="00C16BD0"/>
    <w:rsid w:val="00C16CED"/>
    <w:rsid w:val="00C17176"/>
    <w:rsid w:val="00C20C10"/>
    <w:rsid w:val="00C2439E"/>
    <w:rsid w:val="00C24BE5"/>
    <w:rsid w:val="00C33AEF"/>
    <w:rsid w:val="00C377BE"/>
    <w:rsid w:val="00C40897"/>
    <w:rsid w:val="00C474A9"/>
    <w:rsid w:val="00C47BD6"/>
    <w:rsid w:val="00C51742"/>
    <w:rsid w:val="00C5620C"/>
    <w:rsid w:val="00C56BD0"/>
    <w:rsid w:val="00C57488"/>
    <w:rsid w:val="00C57F35"/>
    <w:rsid w:val="00C6049E"/>
    <w:rsid w:val="00C60C59"/>
    <w:rsid w:val="00C618B0"/>
    <w:rsid w:val="00C64E71"/>
    <w:rsid w:val="00C6601A"/>
    <w:rsid w:val="00C73456"/>
    <w:rsid w:val="00C74240"/>
    <w:rsid w:val="00C743C3"/>
    <w:rsid w:val="00C7462B"/>
    <w:rsid w:val="00C74A68"/>
    <w:rsid w:val="00C754A3"/>
    <w:rsid w:val="00C754DD"/>
    <w:rsid w:val="00C767EE"/>
    <w:rsid w:val="00C76C77"/>
    <w:rsid w:val="00C77F12"/>
    <w:rsid w:val="00C80D44"/>
    <w:rsid w:val="00C82447"/>
    <w:rsid w:val="00C82D7A"/>
    <w:rsid w:val="00C82EE7"/>
    <w:rsid w:val="00C83D10"/>
    <w:rsid w:val="00C8407B"/>
    <w:rsid w:val="00C847CC"/>
    <w:rsid w:val="00C8499E"/>
    <w:rsid w:val="00C85942"/>
    <w:rsid w:val="00C90AD0"/>
    <w:rsid w:val="00C91923"/>
    <w:rsid w:val="00C96AC9"/>
    <w:rsid w:val="00C97080"/>
    <w:rsid w:val="00CA0E79"/>
    <w:rsid w:val="00CA24C0"/>
    <w:rsid w:val="00CA4B48"/>
    <w:rsid w:val="00CA4C64"/>
    <w:rsid w:val="00CB05D3"/>
    <w:rsid w:val="00CB0795"/>
    <w:rsid w:val="00CB0B37"/>
    <w:rsid w:val="00CB5BC9"/>
    <w:rsid w:val="00CB62C3"/>
    <w:rsid w:val="00CB7A6A"/>
    <w:rsid w:val="00CC0026"/>
    <w:rsid w:val="00CC097F"/>
    <w:rsid w:val="00CC10B4"/>
    <w:rsid w:val="00CC23D9"/>
    <w:rsid w:val="00CC43BA"/>
    <w:rsid w:val="00CC45B9"/>
    <w:rsid w:val="00CC5C7E"/>
    <w:rsid w:val="00CC77A1"/>
    <w:rsid w:val="00CD4A8D"/>
    <w:rsid w:val="00CD5C12"/>
    <w:rsid w:val="00CD6F26"/>
    <w:rsid w:val="00CE13BC"/>
    <w:rsid w:val="00CE1CAE"/>
    <w:rsid w:val="00CE1FF7"/>
    <w:rsid w:val="00CE405B"/>
    <w:rsid w:val="00CE448B"/>
    <w:rsid w:val="00CE65E5"/>
    <w:rsid w:val="00CF09D1"/>
    <w:rsid w:val="00CF106D"/>
    <w:rsid w:val="00CF1076"/>
    <w:rsid w:val="00CF180F"/>
    <w:rsid w:val="00CF348E"/>
    <w:rsid w:val="00CF49D1"/>
    <w:rsid w:val="00D03ED9"/>
    <w:rsid w:val="00D04C55"/>
    <w:rsid w:val="00D10F8A"/>
    <w:rsid w:val="00D1417E"/>
    <w:rsid w:val="00D15139"/>
    <w:rsid w:val="00D17DCB"/>
    <w:rsid w:val="00D211C0"/>
    <w:rsid w:val="00D23BED"/>
    <w:rsid w:val="00D311AF"/>
    <w:rsid w:val="00D3152F"/>
    <w:rsid w:val="00D31C5F"/>
    <w:rsid w:val="00D34C96"/>
    <w:rsid w:val="00D35A90"/>
    <w:rsid w:val="00D364AD"/>
    <w:rsid w:val="00D3751B"/>
    <w:rsid w:val="00D40FB3"/>
    <w:rsid w:val="00D42BA7"/>
    <w:rsid w:val="00D436D7"/>
    <w:rsid w:val="00D46A1E"/>
    <w:rsid w:val="00D5026C"/>
    <w:rsid w:val="00D53C5B"/>
    <w:rsid w:val="00D544DC"/>
    <w:rsid w:val="00D546F6"/>
    <w:rsid w:val="00D54A59"/>
    <w:rsid w:val="00D551BA"/>
    <w:rsid w:val="00D55FB9"/>
    <w:rsid w:val="00D57F57"/>
    <w:rsid w:val="00D60DBC"/>
    <w:rsid w:val="00D61ECE"/>
    <w:rsid w:val="00D64489"/>
    <w:rsid w:val="00D64A9B"/>
    <w:rsid w:val="00D71BE5"/>
    <w:rsid w:val="00D7334C"/>
    <w:rsid w:val="00D744E8"/>
    <w:rsid w:val="00D75C6F"/>
    <w:rsid w:val="00D80CAA"/>
    <w:rsid w:val="00D82895"/>
    <w:rsid w:val="00D83021"/>
    <w:rsid w:val="00D83C9F"/>
    <w:rsid w:val="00D841F4"/>
    <w:rsid w:val="00D85766"/>
    <w:rsid w:val="00D86CCA"/>
    <w:rsid w:val="00D87E79"/>
    <w:rsid w:val="00D930E1"/>
    <w:rsid w:val="00D93AB1"/>
    <w:rsid w:val="00D93CCA"/>
    <w:rsid w:val="00D9564D"/>
    <w:rsid w:val="00D96E95"/>
    <w:rsid w:val="00DA53F1"/>
    <w:rsid w:val="00DA59EA"/>
    <w:rsid w:val="00DA60C8"/>
    <w:rsid w:val="00DB1591"/>
    <w:rsid w:val="00DB47A9"/>
    <w:rsid w:val="00DB4C31"/>
    <w:rsid w:val="00DB59FD"/>
    <w:rsid w:val="00DC1E54"/>
    <w:rsid w:val="00DC20E1"/>
    <w:rsid w:val="00DC248B"/>
    <w:rsid w:val="00DC2EA8"/>
    <w:rsid w:val="00DC656F"/>
    <w:rsid w:val="00DC7031"/>
    <w:rsid w:val="00DD1222"/>
    <w:rsid w:val="00DD13A8"/>
    <w:rsid w:val="00DD46ED"/>
    <w:rsid w:val="00DD4E11"/>
    <w:rsid w:val="00DD5F79"/>
    <w:rsid w:val="00DD6215"/>
    <w:rsid w:val="00DE0759"/>
    <w:rsid w:val="00DE132E"/>
    <w:rsid w:val="00DE1F07"/>
    <w:rsid w:val="00DE2C62"/>
    <w:rsid w:val="00DE338E"/>
    <w:rsid w:val="00DF5BCD"/>
    <w:rsid w:val="00DF606E"/>
    <w:rsid w:val="00DF7850"/>
    <w:rsid w:val="00E009DB"/>
    <w:rsid w:val="00E040C1"/>
    <w:rsid w:val="00E04B38"/>
    <w:rsid w:val="00E060C5"/>
    <w:rsid w:val="00E06565"/>
    <w:rsid w:val="00E078DF"/>
    <w:rsid w:val="00E115FF"/>
    <w:rsid w:val="00E11D84"/>
    <w:rsid w:val="00E12B9A"/>
    <w:rsid w:val="00E1457B"/>
    <w:rsid w:val="00E1515F"/>
    <w:rsid w:val="00E15FC8"/>
    <w:rsid w:val="00E16E04"/>
    <w:rsid w:val="00E176E8"/>
    <w:rsid w:val="00E20D71"/>
    <w:rsid w:val="00E23573"/>
    <w:rsid w:val="00E2368F"/>
    <w:rsid w:val="00E23806"/>
    <w:rsid w:val="00E23C50"/>
    <w:rsid w:val="00E2570A"/>
    <w:rsid w:val="00E25CD7"/>
    <w:rsid w:val="00E27239"/>
    <w:rsid w:val="00E3073D"/>
    <w:rsid w:val="00E30991"/>
    <w:rsid w:val="00E30D2D"/>
    <w:rsid w:val="00E324A8"/>
    <w:rsid w:val="00E4232B"/>
    <w:rsid w:val="00E432EC"/>
    <w:rsid w:val="00E440CC"/>
    <w:rsid w:val="00E44863"/>
    <w:rsid w:val="00E44B80"/>
    <w:rsid w:val="00E44DD6"/>
    <w:rsid w:val="00E46214"/>
    <w:rsid w:val="00E4754D"/>
    <w:rsid w:val="00E47931"/>
    <w:rsid w:val="00E504A1"/>
    <w:rsid w:val="00E50BBE"/>
    <w:rsid w:val="00E510A5"/>
    <w:rsid w:val="00E519D5"/>
    <w:rsid w:val="00E535AF"/>
    <w:rsid w:val="00E5365A"/>
    <w:rsid w:val="00E54449"/>
    <w:rsid w:val="00E57700"/>
    <w:rsid w:val="00E6158F"/>
    <w:rsid w:val="00E62929"/>
    <w:rsid w:val="00E62C31"/>
    <w:rsid w:val="00E63A4B"/>
    <w:rsid w:val="00E63D2D"/>
    <w:rsid w:val="00E643F4"/>
    <w:rsid w:val="00E657F4"/>
    <w:rsid w:val="00E66094"/>
    <w:rsid w:val="00E662A0"/>
    <w:rsid w:val="00E717CD"/>
    <w:rsid w:val="00E770E4"/>
    <w:rsid w:val="00E80A1E"/>
    <w:rsid w:val="00E8231B"/>
    <w:rsid w:val="00E83580"/>
    <w:rsid w:val="00E85739"/>
    <w:rsid w:val="00E86E1A"/>
    <w:rsid w:val="00E90493"/>
    <w:rsid w:val="00E914AB"/>
    <w:rsid w:val="00E9376F"/>
    <w:rsid w:val="00E94C52"/>
    <w:rsid w:val="00E96DF1"/>
    <w:rsid w:val="00E97026"/>
    <w:rsid w:val="00EA3A87"/>
    <w:rsid w:val="00EA4427"/>
    <w:rsid w:val="00EA49B7"/>
    <w:rsid w:val="00EA688A"/>
    <w:rsid w:val="00EA73F2"/>
    <w:rsid w:val="00EA7AAC"/>
    <w:rsid w:val="00EA7B57"/>
    <w:rsid w:val="00EB3B54"/>
    <w:rsid w:val="00EC0555"/>
    <w:rsid w:val="00EC0645"/>
    <w:rsid w:val="00EC0EA9"/>
    <w:rsid w:val="00EC112D"/>
    <w:rsid w:val="00EC6878"/>
    <w:rsid w:val="00EC6B05"/>
    <w:rsid w:val="00EC7C6F"/>
    <w:rsid w:val="00ED1358"/>
    <w:rsid w:val="00ED31B4"/>
    <w:rsid w:val="00ED4783"/>
    <w:rsid w:val="00ED5751"/>
    <w:rsid w:val="00ED7D65"/>
    <w:rsid w:val="00ED7F5F"/>
    <w:rsid w:val="00EE00BE"/>
    <w:rsid w:val="00EE0E7D"/>
    <w:rsid w:val="00EE1816"/>
    <w:rsid w:val="00EE20A5"/>
    <w:rsid w:val="00EE2ED9"/>
    <w:rsid w:val="00EE4CFF"/>
    <w:rsid w:val="00EE5AEA"/>
    <w:rsid w:val="00EE5D0C"/>
    <w:rsid w:val="00EE6815"/>
    <w:rsid w:val="00EF372E"/>
    <w:rsid w:val="00EF37E9"/>
    <w:rsid w:val="00EF4138"/>
    <w:rsid w:val="00EF4294"/>
    <w:rsid w:val="00EF42F1"/>
    <w:rsid w:val="00EF6B0C"/>
    <w:rsid w:val="00F010CE"/>
    <w:rsid w:val="00F04F0B"/>
    <w:rsid w:val="00F05ABB"/>
    <w:rsid w:val="00F109FA"/>
    <w:rsid w:val="00F110D3"/>
    <w:rsid w:val="00F127E4"/>
    <w:rsid w:val="00F13B7E"/>
    <w:rsid w:val="00F14ED4"/>
    <w:rsid w:val="00F206F8"/>
    <w:rsid w:val="00F2155D"/>
    <w:rsid w:val="00F26661"/>
    <w:rsid w:val="00F27D9E"/>
    <w:rsid w:val="00F310C9"/>
    <w:rsid w:val="00F33E00"/>
    <w:rsid w:val="00F34DD0"/>
    <w:rsid w:val="00F35C53"/>
    <w:rsid w:val="00F37088"/>
    <w:rsid w:val="00F437DB"/>
    <w:rsid w:val="00F50468"/>
    <w:rsid w:val="00F51B2D"/>
    <w:rsid w:val="00F5261A"/>
    <w:rsid w:val="00F526F7"/>
    <w:rsid w:val="00F535A2"/>
    <w:rsid w:val="00F5383A"/>
    <w:rsid w:val="00F53C8D"/>
    <w:rsid w:val="00F56B1A"/>
    <w:rsid w:val="00F60185"/>
    <w:rsid w:val="00F601B7"/>
    <w:rsid w:val="00F6370A"/>
    <w:rsid w:val="00F63767"/>
    <w:rsid w:val="00F64028"/>
    <w:rsid w:val="00F64C04"/>
    <w:rsid w:val="00F6598B"/>
    <w:rsid w:val="00F6784D"/>
    <w:rsid w:val="00F718CE"/>
    <w:rsid w:val="00F7196A"/>
    <w:rsid w:val="00F74BAD"/>
    <w:rsid w:val="00F7672B"/>
    <w:rsid w:val="00F803E1"/>
    <w:rsid w:val="00F81ED8"/>
    <w:rsid w:val="00F82A00"/>
    <w:rsid w:val="00F8487E"/>
    <w:rsid w:val="00F870C3"/>
    <w:rsid w:val="00F9073C"/>
    <w:rsid w:val="00F936DB"/>
    <w:rsid w:val="00F93EF3"/>
    <w:rsid w:val="00F94F01"/>
    <w:rsid w:val="00F9786C"/>
    <w:rsid w:val="00FA10D2"/>
    <w:rsid w:val="00FA2C57"/>
    <w:rsid w:val="00FA5647"/>
    <w:rsid w:val="00FA5B63"/>
    <w:rsid w:val="00FA63C5"/>
    <w:rsid w:val="00FA675A"/>
    <w:rsid w:val="00FA6E70"/>
    <w:rsid w:val="00FB30CF"/>
    <w:rsid w:val="00FB49E5"/>
    <w:rsid w:val="00FB5A6A"/>
    <w:rsid w:val="00FB659B"/>
    <w:rsid w:val="00FB69EE"/>
    <w:rsid w:val="00FC0463"/>
    <w:rsid w:val="00FC1971"/>
    <w:rsid w:val="00FC1F5E"/>
    <w:rsid w:val="00FC3489"/>
    <w:rsid w:val="00FC5626"/>
    <w:rsid w:val="00FC68DF"/>
    <w:rsid w:val="00FC6B75"/>
    <w:rsid w:val="00FC718C"/>
    <w:rsid w:val="00FC7B2D"/>
    <w:rsid w:val="00FC7D0B"/>
    <w:rsid w:val="00FD02BA"/>
    <w:rsid w:val="00FD15E6"/>
    <w:rsid w:val="00FD33D7"/>
    <w:rsid w:val="00FD7B8F"/>
    <w:rsid w:val="00FD7F71"/>
    <w:rsid w:val="00FE040F"/>
    <w:rsid w:val="00FE0828"/>
    <w:rsid w:val="00FE0D5B"/>
    <w:rsid w:val="00FE1733"/>
    <w:rsid w:val="00FE266F"/>
    <w:rsid w:val="00FE3BFD"/>
    <w:rsid w:val="00FE408C"/>
    <w:rsid w:val="00FE5DE0"/>
    <w:rsid w:val="00FE5F7F"/>
    <w:rsid w:val="00FE69BB"/>
    <w:rsid w:val="00FF01FA"/>
    <w:rsid w:val="00FF2237"/>
    <w:rsid w:val="00FF313F"/>
    <w:rsid w:val="00FF4794"/>
    <w:rsid w:val="00FF6EC5"/>
    <w:rsid w:val="00FF7B79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57B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29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D744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4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D4D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4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D4D3C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361AC7"/>
    <w:pPr>
      <w:jc w:val="center"/>
    </w:pPr>
    <w:rPr>
      <w:rFonts w:ascii="Times New Roman" w:eastAsia="宋体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61AC7"/>
    <w:rPr>
      <w:rFonts w:ascii="Times New Roman" w:eastAsia="宋体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361AC7"/>
    <w:rPr>
      <w:rFonts w:ascii="Times New Roman" w:eastAsia="宋体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361AC7"/>
    <w:rPr>
      <w:rFonts w:ascii="Times New Roman" w:eastAsia="宋体" w:hAnsi="Times New Roman"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361AC7"/>
    <w:rPr>
      <w:color w:val="0000FF" w:themeColor="hyperlink"/>
      <w:u w:val="single"/>
    </w:rPr>
  </w:style>
  <w:style w:type="paragraph" w:customStyle="1" w:styleId="01PaperTitle">
    <w:name w:val="01 Paper Title"/>
    <w:qFormat/>
    <w:rsid w:val="007A0BC7"/>
    <w:pPr>
      <w:spacing w:after="180" w:line="360" w:lineRule="exact"/>
    </w:pPr>
    <w:rPr>
      <w:rFonts w:ascii="Times New Roman" w:hAnsi="Times New Roman" w:cs="Times New Roman"/>
      <w:b/>
      <w:kern w:val="0"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7A0BC7"/>
    <w:pPr>
      <w:spacing w:line="240" w:lineRule="exact"/>
    </w:pPr>
    <w:rPr>
      <w:rFonts w:ascii="Times New Roman" w:hAnsi="Times New Roman" w:cs="Times New Roman"/>
      <w:b/>
      <w:noProof/>
      <w:kern w:val="0"/>
      <w:sz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1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17755"/>
  </w:style>
  <w:style w:type="character" w:customStyle="1" w:styleId="NormalWebChar">
    <w:name w:val="Normal (Web) Char"/>
    <w:basedOn w:val="DefaultParagraphFont"/>
    <w:link w:val="NormalWeb"/>
    <w:uiPriority w:val="99"/>
    <w:rsid w:val="00D544DC"/>
    <w:rPr>
      <w:rFonts w:ascii="宋体" w:eastAsia="宋体" w:hAnsi="宋体" w:cs="宋体"/>
      <w:kern w:val="0"/>
      <w:sz w:val="24"/>
      <w:szCs w:val="24"/>
    </w:rPr>
  </w:style>
  <w:style w:type="paragraph" w:customStyle="1" w:styleId="BATitle">
    <w:name w:val="BA_Title"/>
    <w:basedOn w:val="Normal"/>
    <w:next w:val="Normal"/>
    <w:autoRedefine/>
    <w:rsid w:val="00F53C8D"/>
    <w:pPr>
      <w:widowControl/>
      <w:spacing w:before="180" w:after="180" w:line="480" w:lineRule="auto"/>
      <w:jc w:val="center"/>
    </w:pPr>
    <w:rPr>
      <w:rFonts w:ascii="Times New Roman" w:eastAsia="宋体" w:hAnsi="Times New Roman" w:cs="Times New Roman"/>
      <w:b/>
      <w:kern w:val="36"/>
      <w:sz w:val="28"/>
      <w:szCs w:val="24"/>
      <w:lang w:val="en-GB" w:eastAsia="en-US"/>
    </w:rPr>
  </w:style>
  <w:style w:type="numbering" w:customStyle="1" w:styleId="1">
    <w:name w:val="无列表1"/>
    <w:next w:val="NoList"/>
    <w:uiPriority w:val="99"/>
    <w:semiHidden/>
    <w:unhideWhenUsed/>
    <w:rsid w:val="00AC760D"/>
  </w:style>
  <w:style w:type="paragraph" w:customStyle="1" w:styleId="Title1">
    <w:name w:val="Title1"/>
    <w:basedOn w:val="Normal"/>
    <w:next w:val="Normal"/>
    <w:qFormat/>
    <w:rsid w:val="00AC760D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AC760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60D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60D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table" w:styleId="TableGrid">
    <w:name w:val="Table Grid"/>
    <w:basedOn w:val="TableNormal"/>
    <w:uiPriority w:val="59"/>
    <w:rsid w:val="00AC760D"/>
    <w:rPr>
      <w:rFonts w:ascii="Times New Roman" w:eastAsia="宋体" w:hAnsi="Times New Roman" w:cs="Calibri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760D"/>
    <w:pPr>
      <w:spacing w:line="360" w:lineRule="auto"/>
      <w:ind w:firstLineChars="200" w:firstLine="420"/>
    </w:pPr>
    <w:rPr>
      <w:rFonts w:ascii="Times New Roman" w:eastAsia="宋体" w:hAnsi="Times New Roman" w:cs="Calibri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C760D"/>
    <w:pPr>
      <w:spacing w:line="360" w:lineRule="auto"/>
    </w:pPr>
    <w:rPr>
      <w:rFonts w:ascii="宋体" w:eastAsia="宋体" w:hAnsi="Times New Roman" w:cs="Calibr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760D"/>
    <w:rPr>
      <w:rFonts w:ascii="宋体" w:eastAsia="宋体" w:hAnsi="Times New Roman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85.png"/><Relationship Id="rId143" Type="http://schemas.openxmlformats.org/officeDocument/2006/relationships/image" Target="media/image86.png"/><Relationship Id="rId144" Type="http://schemas.openxmlformats.org/officeDocument/2006/relationships/image" Target="media/image87.wmf"/><Relationship Id="rId145" Type="http://schemas.openxmlformats.org/officeDocument/2006/relationships/oleObject" Target="embeddings/oleObject48.bin"/><Relationship Id="rId146" Type="http://schemas.openxmlformats.org/officeDocument/2006/relationships/image" Target="media/image88.jpeg"/><Relationship Id="rId147" Type="http://schemas.openxmlformats.org/officeDocument/2006/relationships/image" Target="media/image89.png"/><Relationship Id="rId148" Type="http://schemas.openxmlformats.org/officeDocument/2006/relationships/image" Target="media/image90.wmf"/><Relationship Id="rId149" Type="http://schemas.openxmlformats.org/officeDocument/2006/relationships/oleObject" Target="embeddings/oleObject49.bin"/><Relationship Id="rId180" Type="http://schemas.openxmlformats.org/officeDocument/2006/relationships/image" Target="media/image114.wmf"/><Relationship Id="rId181" Type="http://schemas.openxmlformats.org/officeDocument/2006/relationships/oleObject" Target="embeddings/oleObject57.bin"/><Relationship Id="rId182" Type="http://schemas.openxmlformats.org/officeDocument/2006/relationships/image" Target="media/image115.jpeg"/><Relationship Id="rId40" Type="http://schemas.openxmlformats.org/officeDocument/2006/relationships/oleObject" Target="embeddings/oleObject15.bin"/><Relationship Id="rId41" Type="http://schemas.openxmlformats.org/officeDocument/2006/relationships/image" Target="media/image16.png"/><Relationship Id="rId42" Type="http://schemas.openxmlformats.org/officeDocument/2006/relationships/image" Target="media/image17.wmf"/><Relationship Id="rId43" Type="http://schemas.openxmlformats.org/officeDocument/2006/relationships/oleObject" Target="embeddings/oleObject16.bin"/><Relationship Id="rId44" Type="http://schemas.openxmlformats.org/officeDocument/2006/relationships/image" Target="media/image18.png"/><Relationship Id="rId45" Type="http://schemas.openxmlformats.org/officeDocument/2006/relationships/image" Target="media/image19.wmf"/><Relationship Id="rId46" Type="http://schemas.openxmlformats.org/officeDocument/2006/relationships/oleObject" Target="embeddings/oleObject17.bin"/><Relationship Id="rId47" Type="http://schemas.openxmlformats.org/officeDocument/2006/relationships/image" Target="media/image20.png"/><Relationship Id="rId48" Type="http://schemas.openxmlformats.org/officeDocument/2006/relationships/image" Target="media/image21.wmf"/><Relationship Id="rId49" Type="http://schemas.openxmlformats.org/officeDocument/2006/relationships/oleObject" Target="embeddings/oleObject18.bin"/><Relationship Id="rId183" Type="http://schemas.openxmlformats.org/officeDocument/2006/relationships/image" Target="media/image116.png"/><Relationship Id="rId184" Type="http://schemas.openxmlformats.org/officeDocument/2006/relationships/image" Target="media/image117.wmf"/><Relationship Id="rId185" Type="http://schemas.openxmlformats.org/officeDocument/2006/relationships/oleObject" Target="embeddings/oleObject58.bin"/><Relationship Id="rId186" Type="http://schemas.openxmlformats.org/officeDocument/2006/relationships/image" Target="media/image118.png"/><Relationship Id="rId187" Type="http://schemas.openxmlformats.org/officeDocument/2006/relationships/image" Target="media/image119.png"/><Relationship Id="rId188" Type="http://schemas.openxmlformats.org/officeDocument/2006/relationships/image" Target="media/image120.wmf"/><Relationship Id="rId189" Type="http://schemas.openxmlformats.org/officeDocument/2006/relationships/oleObject" Target="embeddings/oleObject59.bin"/><Relationship Id="rId80" Type="http://schemas.openxmlformats.org/officeDocument/2006/relationships/image" Target="media/image42.png"/><Relationship Id="rId81" Type="http://schemas.openxmlformats.org/officeDocument/2006/relationships/image" Target="media/image43.wmf"/><Relationship Id="rId82" Type="http://schemas.openxmlformats.org/officeDocument/2006/relationships/oleObject" Target="embeddings/oleObject29.bin"/><Relationship Id="rId83" Type="http://schemas.openxmlformats.org/officeDocument/2006/relationships/image" Target="media/image44.png"/><Relationship Id="rId84" Type="http://schemas.openxmlformats.org/officeDocument/2006/relationships/image" Target="media/image45.wmf"/><Relationship Id="rId85" Type="http://schemas.openxmlformats.org/officeDocument/2006/relationships/oleObject" Target="embeddings/oleObject30.bin"/><Relationship Id="rId86" Type="http://schemas.openxmlformats.org/officeDocument/2006/relationships/image" Target="media/image46.png"/><Relationship Id="rId87" Type="http://schemas.openxmlformats.org/officeDocument/2006/relationships/image" Target="media/image47.wmf"/><Relationship Id="rId88" Type="http://schemas.openxmlformats.org/officeDocument/2006/relationships/oleObject" Target="embeddings/oleObject31.bin"/><Relationship Id="rId89" Type="http://schemas.openxmlformats.org/officeDocument/2006/relationships/image" Target="media/image48.png"/><Relationship Id="rId110" Type="http://schemas.openxmlformats.org/officeDocument/2006/relationships/image" Target="media/image62.png"/><Relationship Id="rId111" Type="http://schemas.openxmlformats.org/officeDocument/2006/relationships/image" Target="media/image63.wmf"/><Relationship Id="rId112" Type="http://schemas.openxmlformats.org/officeDocument/2006/relationships/oleObject" Target="embeddings/oleObject39.bin"/><Relationship Id="rId113" Type="http://schemas.openxmlformats.org/officeDocument/2006/relationships/image" Target="media/image64.png"/><Relationship Id="rId114" Type="http://schemas.openxmlformats.org/officeDocument/2006/relationships/image" Target="media/image65.wmf"/><Relationship Id="rId115" Type="http://schemas.openxmlformats.org/officeDocument/2006/relationships/oleObject" Target="embeddings/oleObject40.bin"/><Relationship Id="rId116" Type="http://schemas.openxmlformats.org/officeDocument/2006/relationships/image" Target="media/image66.png"/><Relationship Id="rId117" Type="http://schemas.openxmlformats.org/officeDocument/2006/relationships/image" Target="media/image67.wmf"/><Relationship Id="rId118" Type="http://schemas.openxmlformats.org/officeDocument/2006/relationships/oleObject" Target="embeddings/oleObject41.bin"/><Relationship Id="rId119" Type="http://schemas.openxmlformats.org/officeDocument/2006/relationships/image" Target="media/image68.png"/><Relationship Id="rId150" Type="http://schemas.openxmlformats.org/officeDocument/2006/relationships/image" Target="media/image91.png"/><Relationship Id="rId151" Type="http://schemas.openxmlformats.org/officeDocument/2006/relationships/image" Target="media/image92.png"/><Relationship Id="rId152" Type="http://schemas.openxmlformats.org/officeDocument/2006/relationships/image" Target="media/image93.wmf"/><Relationship Id="rId10" Type="http://schemas.openxmlformats.org/officeDocument/2006/relationships/hyperlink" Target="mailto:zhiyonggang@cioc.ac.cn" TargetMode="External"/><Relationship Id="rId11" Type="http://schemas.openxmlformats.org/officeDocument/2006/relationships/image" Target="media/image1.emf"/><Relationship Id="rId12" Type="http://schemas.openxmlformats.org/officeDocument/2006/relationships/oleObject" Target="embeddings/oleObject1.bin"/><Relationship Id="rId13" Type="http://schemas.openxmlformats.org/officeDocument/2006/relationships/image" Target="media/image2.emf"/><Relationship Id="rId14" Type="http://schemas.openxmlformats.org/officeDocument/2006/relationships/oleObject" Target="embeddings/oleObject2.bin"/><Relationship Id="rId15" Type="http://schemas.openxmlformats.org/officeDocument/2006/relationships/image" Target="media/image3.emf"/><Relationship Id="rId16" Type="http://schemas.openxmlformats.org/officeDocument/2006/relationships/oleObject" Target="embeddings/oleObject3.bin"/><Relationship Id="rId17" Type="http://schemas.openxmlformats.org/officeDocument/2006/relationships/image" Target="media/image4.emf"/><Relationship Id="rId18" Type="http://schemas.openxmlformats.org/officeDocument/2006/relationships/oleObject" Target="embeddings/oleObject4.bin"/><Relationship Id="rId19" Type="http://schemas.openxmlformats.org/officeDocument/2006/relationships/image" Target="media/image5.emf"/><Relationship Id="rId153" Type="http://schemas.openxmlformats.org/officeDocument/2006/relationships/oleObject" Target="embeddings/oleObject50.bin"/><Relationship Id="rId154" Type="http://schemas.openxmlformats.org/officeDocument/2006/relationships/image" Target="media/image94.jpeg"/><Relationship Id="rId155" Type="http://schemas.openxmlformats.org/officeDocument/2006/relationships/image" Target="media/image95.png"/><Relationship Id="rId156" Type="http://schemas.openxmlformats.org/officeDocument/2006/relationships/image" Target="media/image96.wmf"/><Relationship Id="rId157" Type="http://schemas.openxmlformats.org/officeDocument/2006/relationships/oleObject" Target="embeddings/oleObject51.bin"/><Relationship Id="rId158" Type="http://schemas.openxmlformats.org/officeDocument/2006/relationships/image" Target="media/image97.png"/><Relationship Id="rId159" Type="http://schemas.openxmlformats.org/officeDocument/2006/relationships/image" Target="media/image98.png"/><Relationship Id="rId190" Type="http://schemas.openxmlformats.org/officeDocument/2006/relationships/image" Target="media/image121.png"/><Relationship Id="rId191" Type="http://schemas.openxmlformats.org/officeDocument/2006/relationships/image" Target="media/image122.png"/><Relationship Id="rId192" Type="http://schemas.openxmlformats.org/officeDocument/2006/relationships/footer" Target="footer1.xml"/><Relationship Id="rId50" Type="http://schemas.openxmlformats.org/officeDocument/2006/relationships/image" Target="media/image22.png"/><Relationship Id="rId51" Type="http://schemas.openxmlformats.org/officeDocument/2006/relationships/image" Target="media/image23.wmf"/><Relationship Id="rId52" Type="http://schemas.openxmlformats.org/officeDocument/2006/relationships/oleObject" Target="embeddings/oleObject19.bin"/><Relationship Id="rId53" Type="http://schemas.openxmlformats.org/officeDocument/2006/relationships/image" Target="media/image24.png"/><Relationship Id="rId54" Type="http://schemas.openxmlformats.org/officeDocument/2006/relationships/image" Target="media/image25.wmf"/><Relationship Id="rId55" Type="http://schemas.openxmlformats.org/officeDocument/2006/relationships/oleObject" Target="embeddings/oleObject20.bin"/><Relationship Id="rId56" Type="http://schemas.openxmlformats.org/officeDocument/2006/relationships/image" Target="media/image26.png"/><Relationship Id="rId57" Type="http://schemas.openxmlformats.org/officeDocument/2006/relationships/image" Target="media/image27.wmf"/><Relationship Id="rId58" Type="http://schemas.openxmlformats.org/officeDocument/2006/relationships/oleObject" Target="embeddings/oleObject21.bin"/><Relationship Id="rId59" Type="http://schemas.openxmlformats.org/officeDocument/2006/relationships/image" Target="media/image28.png"/><Relationship Id="rId193" Type="http://schemas.openxmlformats.org/officeDocument/2006/relationships/fontTable" Target="fontTable.xml"/><Relationship Id="rId194" Type="http://schemas.openxmlformats.org/officeDocument/2006/relationships/theme" Target="theme/theme1.xml"/><Relationship Id="rId90" Type="http://schemas.openxmlformats.org/officeDocument/2006/relationships/image" Target="media/image49.wmf"/><Relationship Id="rId91" Type="http://schemas.openxmlformats.org/officeDocument/2006/relationships/oleObject" Target="embeddings/oleObject32.bin"/><Relationship Id="rId92" Type="http://schemas.openxmlformats.org/officeDocument/2006/relationships/image" Target="media/image50.png"/><Relationship Id="rId93" Type="http://schemas.openxmlformats.org/officeDocument/2006/relationships/image" Target="media/image51.wmf"/><Relationship Id="rId94" Type="http://schemas.openxmlformats.org/officeDocument/2006/relationships/oleObject" Target="embeddings/oleObject33.bin"/><Relationship Id="rId95" Type="http://schemas.openxmlformats.org/officeDocument/2006/relationships/image" Target="media/image52.png"/><Relationship Id="rId96" Type="http://schemas.openxmlformats.org/officeDocument/2006/relationships/image" Target="media/image53.wmf"/><Relationship Id="rId97" Type="http://schemas.openxmlformats.org/officeDocument/2006/relationships/oleObject" Target="embeddings/oleObject34.bin"/><Relationship Id="rId98" Type="http://schemas.openxmlformats.org/officeDocument/2006/relationships/image" Target="media/image54.png"/><Relationship Id="rId99" Type="http://schemas.openxmlformats.org/officeDocument/2006/relationships/image" Target="media/image55.wmf"/><Relationship Id="rId120" Type="http://schemas.openxmlformats.org/officeDocument/2006/relationships/image" Target="media/image69.emf"/><Relationship Id="rId121" Type="http://schemas.openxmlformats.org/officeDocument/2006/relationships/oleObject" Target="embeddings/oleObject42.bin"/><Relationship Id="rId122" Type="http://schemas.openxmlformats.org/officeDocument/2006/relationships/image" Target="media/image70.png"/><Relationship Id="rId123" Type="http://schemas.openxmlformats.org/officeDocument/2006/relationships/image" Target="media/image71.png"/><Relationship Id="rId124" Type="http://schemas.openxmlformats.org/officeDocument/2006/relationships/image" Target="media/image72.wmf"/><Relationship Id="rId125" Type="http://schemas.openxmlformats.org/officeDocument/2006/relationships/oleObject" Target="embeddings/oleObject43.bin"/><Relationship Id="rId126" Type="http://schemas.openxmlformats.org/officeDocument/2006/relationships/image" Target="media/image73.png"/><Relationship Id="rId127" Type="http://schemas.openxmlformats.org/officeDocument/2006/relationships/image" Target="media/image74.png"/><Relationship Id="rId128" Type="http://schemas.openxmlformats.org/officeDocument/2006/relationships/image" Target="media/image75.wmf"/><Relationship Id="rId129" Type="http://schemas.openxmlformats.org/officeDocument/2006/relationships/oleObject" Target="embeddings/oleObject44.bin"/><Relationship Id="rId160" Type="http://schemas.openxmlformats.org/officeDocument/2006/relationships/image" Target="media/image99.wmf"/><Relationship Id="rId161" Type="http://schemas.openxmlformats.org/officeDocument/2006/relationships/oleObject" Target="embeddings/oleObject52.bin"/><Relationship Id="rId162" Type="http://schemas.openxmlformats.org/officeDocument/2006/relationships/image" Target="media/image100.png"/><Relationship Id="rId20" Type="http://schemas.openxmlformats.org/officeDocument/2006/relationships/oleObject" Target="embeddings/oleObject5.bin"/><Relationship Id="rId21" Type="http://schemas.openxmlformats.org/officeDocument/2006/relationships/image" Target="media/image6.wmf"/><Relationship Id="rId22" Type="http://schemas.openxmlformats.org/officeDocument/2006/relationships/oleObject" Target="embeddings/oleObject6.bin"/><Relationship Id="rId23" Type="http://schemas.openxmlformats.org/officeDocument/2006/relationships/image" Target="media/image7.wmf"/><Relationship Id="rId24" Type="http://schemas.openxmlformats.org/officeDocument/2006/relationships/oleObject" Target="embeddings/oleObject7.bin"/><Relationship Id="rId25" Type="http://schemas.openxmlformats.org/officeDocument/2006/relationships/image" Target="media/image8.wmf"/><Relationship Id="rId26" Type="http://schemas.openxmlformats.org/officeDocument/2006/relationships/oleObject" Target="embeddings/oleObject8.bin"/><Relationship Id="rId27" Type="http://schemas.openxmlformats.org/officeDocument/2006/relationships/image" Target="media/image9.wmf"/><Relationship Id="rId28" Type="http://schemas.openxmlformats.org/officeDocument/2006/relationships/oleObject" Target="embeddings/oleObject9.bin"/><Relationship Id="rId29" Type="http://schemas.openxmlformats.org/officeDocument/2006/relationships/image" Target="media/image10.wmf"/><Relationship Id="rId163" Type="http://schemas.openxmlformats.org/officeDocument/2006/relationships/image" Target="media/image101.png"/><Relationship Id="rId164" Type="http://schemas.openxmlformats.org/officeDocument/2006/relationships/image" Target="media/image102.wmf"/><Relationship Id="rId165" Type="http://schemas.openxmlformats.org/officeDocument/2006/relationships/oleObject" Target="embeddings/oleObject53.bin"/><Relationship Id="rId166" Type="http://schemas.openxmlformats.org/officeDocument/2006/relationships/image" Target="media/image103.png"/><Relationship Id="rId167" Type="http://schemas.openxmlformats.org/officeDocument/2006/relationships/image" Target="media/image104.png"/><Relationship Id="rId168" Type="http://schemas.openxmlformats.org/officeDocument/2006/relationships/image" Target="media/image105.wmf"/><Relationship Id="rId169" Type="http://schemas.openxmlformats.org/officeDocument/2006/relationships/oleObject" Target="embeddings/oleObject54.bin"/><Relationship Id="rId60" Type="http://schemas.openxmlformats.org/officeDocument/2006/relationships/image" Target="media/image29.wmf"/><Relationship Id="rId61" Type="http://schemas.openxmlformats.org/officeDocument/2006/relationships/oleObject" Target="embeddings/oleObject22.bin"/><Relationship Id="rId62" Type="http://schemas.openxmlformats.org/officeDocument/2006/relationships/image" Target="media/image30.png"/><Relationship Id="rId63" Type="http://schemas.openxmlformats.org/officeDocument/2006/relationships/image" Target="media/image31.wmf"/><Relationship Id="rId64" Type="http://schemas.openxmlformats.org/officeDocument/2006/relationships/oleObject" Target="embeddings/oleObject23.bin"/><Relationship Id="rId65" Type="http://schemas.openxmlformats.org/officeDocument/2006/relationships/image" Target="media/image32.png"/><Relationship Id="rId66" Type="http://schemas.openxmlformats.org/officeDocument/2006/relationships/image" Target="media/image33.wmf"/><Relationship Id="rId67" Type="http://schemas.openxmlformats.org/officeDocument/2006/relationships/oleObject" Target="embeddings/oleObject24.bin"/><Relationship Id="rId68" Type="http://schemas.openxmlformats.org/officeDocument/2006/relationships/image" Target="media/image34.png"/><Relationship Id="rId69" Type="http://schemas.openxmlformats.org/officeDocument/2006/relationships/image" Target="media/image35.wmf"/><Relationship Id="rId130" Type="http://schemas.openxmlformats.org/officeDocument/2006/relationships/image" Target="media/image76.png"/><Relationship Id="rId131" Type="http://schemas.openxmlformats.org/officeDocument/2006/relationships/image" Target="media/image77.png"/><Relationship Id="rId132" Type="http://schemas.openxmlformats.org/officeDocument/2006/relationships/image" Target="media/image78.wmf"/><Relationship Id="rId133" Type="http://schemas.openxmlformats.org/officeDocument/2006/relationships/oleObject" Target="embeddings/oleObject45.bin"/><Relationship Id="rId134" Type="http://schemas.openxmlformats.org/officeDocument/2006/relationships/image" Target="media/image79.png"/><Relationship Id="rId135" Type="http://schemas.openxmlformats.org/officeDocument/2006/relationships/image" Target="media/image80.png"/><Relationship Id="rId136" Type="http://schemas.openxmlformats.org/officeDocument/2006/relationships/image" Target="media/image81.wmf"/><Relationship Id="rId137" Type="http://schemas.openxmlformats.org/officeDocument/2006/relationships/oleObject" Target="embeddings/oleObject46.bin"/><Relationship Id="rId138" Type="http://schemas.openxmlformats.org/officeDocument/2006/relationships/image" Target="media/image82.png"/><Relationship Id="rId139" Type="http://schemas.openxmlformats.org/officeDocument/2006/relationships/image" Target="media/image83.png"/><Relationship Id="rId170" Type="http://schemas.openxmlformats.org/officeDocument/2006/relationships/image" Target="media/image106.png"/><Relationship Id="rId171" Type="http://schemas.openxmlformats.org/officeDocument/2006/relationships/image" Target="media/image107.png"/><Relationship Id="rId172" Type="http://schemas.openxmlformats.org/officeDocument/2006/relationships/image" Target="media/image108.wmf"/><Relationship Id="rId30" Type="http://schemas.openxmlformats.org/officeDocument/2006/relationships/oleObject" Target="embeddings/oleObject10.bin"/><Relationship Id="rId31" Type="http://schemas.openxmlformats.org/officeDocument/2006/relationships/image" Target="media/image11.wmf"/><Relationship Id="rId32" Type="http://schemas.openxmlformats.org/officeDocument/2006/relationships/oleObject" Target="embeddings/oleObject11.bin"/><Relationship Id="rId33" Type="http://schemas.openxmlformats.org/officeDocument/2006/relationships/image" Target="media/image12.wmf"/><Relationship Id="rId34" Type="http://schemas.openxmlformats.org/officeDocument/2006/relationships/oleObject" Target="embeddings/oleObject12.bin"/><Relationship Id="rId35" Type="http://schemas.openxmlformats.org/officeDocument/2006/relationships/image" Target="media/image13.wmf"/><Relationship Id="rId36" Type="http://schemas.openxmlformats.org/officeDocument/2006/relationships/oleObject" Target="embeddings/oleObject13.bin"/><Relationship Id="rId37" Type="http://schemas.openxmlformats.org/officeDocument/2006/relationships/image" Target="media/image14.wmf"/><Relationship Id="rId38" Type="http://schemas.openxmlformats.org/officeDocument/2006/relationships/oleObject" Target="embeddings/oleObject14.bin"/><Relationship Id="rId39" Type="http://schemas.openxmlformats.org/officeDocument/2006/relationships/image" Target="media/image15.wmf"/><Relationship Id="rId173" Type="http://schemas.openxmlformats.org/officeDocument/2006/relationships/oleObject" Target="embeddings/oleObject55.bin"/><Relationship Id="rId174" Type="http://schemas.openxmlformats.org/officeDocument/2006/relationships/image" Target="media/image109.png"/><Relationship Id="rId175" Type="http://schemas.openxmlformats.org/officeDocument/2006/relationships/image" Target="media/image110.png"/><Relationship Id="rId176" Type="http://schemas.openxmlformats.org/officeDocument/2006/relationships/image" Target="media/image111.wmf"/><Relationship Id="rId177" Type="http://schemas.openxmlformats.org/officeDocument/2006/relationships/oleObject" Target="embeddings/oleObject56.bin"/><Relationship Id="rId178" Type="http://schemas.openxmlformats.org/officeDocument/2006/relationships/image" Target="media/image112.png"/><Relationship Id="rId179" Type="http://schemas.openxmlformats.org/officeDocument/2006/relationships/image" Target="media/image113.png"/><Relationship Id="rId70" Type="http://schemas.openxmlformats.org/officeDocument/2006/relationships/oleObject" Target="embeddings/oleObject25.bin"/><Relationship Id="rId71" Type="http://schemas.openxmlformats.org/officeDocument/2006/relationships/image" Target="media/image36.png"/><Relationship Id="rId72" Type="http://schemas.openxmlformats.org/officeDocument/2006/relationships/image" Target="media/image37.wmf"/><Relationship Id="rId73" Type="http://schemas.openxmlformats.org/officeDocument/2006/relationships/oleObject" Target="embeddings/oleObject26.bin"/><Relationship Id="rId74" Type="http://schemas.openxmlformats.org/officeDocument/2006/relationships/image" Target="media/image38.png"/><Relationship Id="rId75" Type="http://schemas.openxmlformats.org/officeDocument/2006/relationships/image" Target="media/image39.wmf"/><Relationship Id="rId76" Type="http://schemas.openxmlformats.org/officeDocument/2006/relationships/oleObject" Target="embeddings/oleObject27.bin"/><Relationship Id="rId77" Type="http://schemas.openxmlformats.org/officeDocument/2006/relationships/image" Target="media/image40.png"/><Relationship Id="rId78" Type="http://schemas.openxmlformats.org/officeDocument/2006/relationships/image" Target="media/image41.wmf"/><Relationship Id="rId79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oleObject" Target="embeddings/oleObject35.bin"/><Relationship Id="rId101" Type="http://schemas.openxmlformats.org/officeDocument/2006/relationships/image" Target="media/image56.png"/><Relationship Id="rId102" Type="http://schemas.openxmlformats.org/officeDocument/2006/relationships/image" Target="media/image57.wmf"/><Relationship Id="rId103" Type="http://schemas.openxmlformats.org/officeDocument/2006/relationships/oleObject" Target="embeddings/oleObject36.bin"/><Relationship Id="rId104" Type="http://schemas.openxmlformats.org/officeDocument/2006/relationships/image" Target="media/image58.png"/><Relationship Id="rId105" Type="http://schemas.openxmlformats.org/officeDocument/2006/relationships/image" Target="media/image59.wmf"/><Relationship Id="rId106" Type="http://schemas.openxmlformats.org/officeDocument/2006/relationships/oleObject" Target="embeddings/oleObject37.bin"/><Relationship Id="rId107" Type="http://schemas.openxmlformats.org/officeDocument/2006/relationships/image" Target="media/image60.png"/><Relationship Id="rId108" Type="http://schemas.openxmlformats.org/officeDocument/2006/relationships/image" Target="media/image61.wmf"/><Relationship Id="rId109" Type="http://schemas.openxmlformats.org/officeDocument/2006/relationships/oleObject" Target="embeddings/oleObject38.bin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liuxy3@sustc.edu.cn" TargetMode="External"/><Relationship Id="rId140" Type="http://schemas.openxmlformats.org/officeDocument/2006/relationships/image" Target="media/image84.wmf"/><Relationship Id="rId141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EE4C1-415C-B948-9C85-DB8B3F29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</Pages>
  <Words>2635</Words>
  <Characters>15022</Characters>
  <Application>Microsoft Macintosh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 MAC 2</cp:lastModifiedBy>
  <cp:revision>2</cp:revision>
  <dcterms:created xsi:type="dcterms:W3CDTF">2017-03-19T05:26:00Z</dcterms:created>
  <dcterms:modified xsi:type="dcterms:W3CDTF">2017-03-19T05:26:00Z</dcterms:modified>
</cp:coreProperties>
</file>